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D2" w:rsidRDefault="009A09D2" w:rsidP="009A09D2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F02">
        <w:rPr>
          <w:rFonts w:ascii="Times New Roman" w:eastAsia="Times New Roman" w:hAnsi="Times New Roman"/>
          <w:b/>
          <w:sz w:val="28"/>
          <w:szCs w:val="28"/>
        </w:rPr>
        <w:t xml:space="preserve">ОСНОВНЫЕ РЕЗУЛЬТАТЫ ДЕЯТЕЛЬНОСТИ СИСТЕМЫ ОБРАЗОВАНИЯ </w:t>
      </w:r>
    </w:p>
    <w:p w:rsidR="009A09D2" w:rsidRDefault="009A09D2" w:rsidP="009A09D2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«Сосногорск» за </w:t>
      </w:r>
      <w:r>
        <w:rPr>
          <w:rFonts w:ascii="Times New Roman" w:eastAsia="Times New Roman" w:hAnsi="Times New Roman"/>
          <w:b/>
          <w:sz w:val="32"/>
          <w:szCs w:val="32"/>
        </w:rPr>
        <w:t>2015-2016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учебный год </w:t>
      </w:r>
    </w:p>
    <w:p w:rsidR="009A09D2" w:rsidRPr="00331F02" w:rsidRDefault="009A09D2" w:rsidP="009A09D2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09D2" w:rsidRPr="00331F02" w:rsidRDefault="009A09D2" w:rsidP="009A09D2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F02">
        <w:rPr>
          <w:rFonts w:ascii="Times New Roman" w:eastAsia="Times New Roman" w:hAnsi="Times New Roman"/>
          <w:b/>
          <w:sz w:val="28"/>
          <w:szCs w:val="28"/>
        </w:rPr>
        <w:t xml:space="preserve">ПРИОРИТЕТНЫЕ НАПРАВЛЕНИЯ РАЗВИТИЯ </w:t>
      </w:r>
    </w:p>
    <w:p w:rsidR="005E52A6" w:rsidRPr="00895F09" w:rsidRDefault="009A09D2" w:rsidP="00895F09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1F02">
        <w:rPr>
          <w:rFonts w:ascii="Times New Roman" w:eastAsia="Times New Roman" w:hAnsi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2016-2017</w:t>
      </w:r>
      <w:r w:rsidRPr="001E1F1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УЧЕБНЫЙ  </w:t>
      </w:r>
      <w:r w:rsidRPr="00331F02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5E52A6" w:rsidRPr="00895F09" w:rsidRDefault="005E52A6" w:rsidP="005E52A6">
      <w:pPr>
        <w:widowControl w:val="0"/>
        <w:shd w:val="clear" w:color="auto" w:fill="FFFFFF"/>
        <w:autoSpaceDE w:val="0"/>
        <w:autoSpaceDN w:val="0"/>
        <w:adjustRightInd w:val="0"/>
        <w:spacing w:after="80"/>
        <w:ind w:firstLine="709"/>
        <w:rPr>
          <w:rFonts w:eastAsia="Times New Roman"/>
          <w:lang w:eastAsia="ru-RU"/>
        </w:rPr>
      </w:pPr>
      <w:r w:rsidRPr="00895F09">
        <w:rPr>
          <w:rFonts w:eastAsia="Times New Roman"/>
          <w:lang w:eastAsia="ru-RU"/>
        </w:rPr>
        <w:t>Уважаемые коллеги!</w:t>
      </w:r>
    </w:p>
    <w:p w:rsidR="005E52A6" w:rsidRDefault="005E52A6" w:rsidP="005E52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895F09">
        <w:rPr>
          <w:rFonts w:eastAsia="Times New Roman"/>
          <w:lang w:eastAsia="ru-RU"/>
        </w:rPr>
        <w:t>Рада приветствовать Вас</w:t>
      </w:r>
      <w:r w:rsidRPr="00F3639B">
        <w:rPr>
          <w:rFonts w:eastAsia="Times New Roman"/>
          <w:lang w:eastAsia="ru-RU"/>
        </w:rPr>
        <w:t xml:space="preserve"> на традиционном августовском сове</w:t>
      </w:r>
      <w:r>
        <w:rPr>
          <w:rFonts w:eastAsia="Times New Roman"/>
          <w:lang w:eastAsia="ru-RU"/>
        </w:rPr>
        <w:t xml:space="preserve">щании руководителей и педагогов. </w:t>
      </w:r>
    </w:p>
    <w:p w:rsidR="005E52A6" w:rsidRPr="007A0C8E" w:rsidRDefault="005E52A6" w:rsidP="005E52A6">
      <w:pPr>
        <w:ind w:firstLine="851"/>
        <w:rPr>
          <w:rFonts w:eastAsia="Calibri"/>
        </w:rPr>
      </w:pPr>
      <w:r w:rsidRPr="007A0C8E">
        <w:rPr>
          <w:rFonts w:eastAsia="Calibri"/>
          <w:spacing w:val="-2"/>
        </w:rPr>
        <w:t>Разрешите мне поздравить всех присутствующих в зале  с предстоящим стартом нового учебного года!</w:t>
      </w:r>
    </w:p>
    <w:p w:rsidR="005E52A6" w:rsidRPr="007A0C8E" w:rsidRDefault="005E52A6" w:rsidP="005E52A6">
      <w:pPr>
        <w:ind w:firstLine="851"/>
        <w:rPr>
          <w:rFonts w:eastAsia="Calibri"/>
          <w:spacing w:val="-2"/>
        </w:rPr>
      </w:pPr>
      <w:r w:rsidRPr="007A0C8E">
        <w:rPr>
          <w:rFonts w:eastAsia="Calibri"/>
          <w:spacing w:val="-2"/>
        </w:rPr>
        <w:t xml:space="preserve">Предметом нашего сегодняшнего разговора является образовательная политика </w:t>
      </w:r>
      <w:r>
        <w:rPr>
          <w:spacing w:val="-2"/>
        </w:rPr>
        <w:t xml:space="preserve">муниципального </w:t>
      </w:r>
      <w:r w:rsidRPr="007A0C8E">
        <w:rPr>
          <w:rFonts w:eastAsia="Calibri"/>
          <w:spacing w:val="-2"/>
        </w:rPr>
        <w:t>уровн</w:t>
      </w:r>
      <w:r>
        <w:rPr>
          <w:spacing w:val="-2"/>
        </w:rPr>
        <w:t>я</w:t>
      </w:r>
      <w:r w:rsidRPr="007A0C8E">
        <w:rPr>
          <w:rFonts w:eastAsia="Calibri"/>
          <w:spacing w:val="-2"/>
        </w:rPr>
        <w:t>, поскольку это система целей, ценностей и приоритетов в образовании.</w:t>
      </w:r>
    </w:p>
    <w:p w:rsidR="005E52A6" w:rsidRDefault="005E52A6" w:rsidP="005E52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</w:pPr>
      <w:r w:rsidRPr="00F3639B">
        <w:rPr>
          <w:rFonts w:eastAsia="Times New Roman"/>
          <w:lang w:eastAsia="ru-RU"/>
        </w:rPr>
        <w:t xml:space="preserve"> </w:t>
      </w:r>
      <w:r w:rsidRPr="00771FB6">
        <w:t>В соответствии с</w:t>
      </w:r>
      <w:r>
        <w:t>о</w:t>
      </w:r>
      <w:r w:rsidRPr="00771FB6">
        <w:t xml:space="preserve"> Стратегией социально-экономического развития муниципального района «Сосногорск» на период до 2020 года необходимым условием  для  формирования  инновационной  экономики  являетс</w:t>
      </w:r>
      <w:r w:rsidRPr="003E5520">
        <w:t>я модернизация  системы  образования  как  одного  из  факторов  динамичного экономического  роста  и  социального  развития  общества</w:t>
      </w:r>
      <w:r>
        <w:t xml:space="preserve">. </w:t>
      </w:r>
    </w:p>
    <w:p w:rsidR="005E52A6" w:rsidRPr="00F3639B" w:rsidRDefault="005E52A6" w:rsidP="005E52A6">
      <w:pPr>
        <w:pStyle w:val="a7"/>
        <w:keepNext/>
        <w:widowControl w:val="0"/>
        <w:shd w:val="clear" w:color="auto" w:fill="FFFFFF"/>
        <w:tabs>
          <w:tab w:val="left" w:pos="540"/>
        </w:tabs>
        <w:spacing w:after="0" w:line="276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39B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Хотела бы отметить, что наша отрасль – особая часть социальной сферы: ежедневно в наши образовательные организации приходит более  7 тысяч  детей и почти 1,5 тысячи работников этой сферы. </w:t>
      </w:r>
    </w:p>
    <w:p w:rsidR="005E52A6" w:rsidRDefault="005E52A6" w:rsidP="005E52A6">
      <w:pPr>
        <w:pStyle w:val="a9"/>
        <w:tabs>
          <w:tab w:val="left" w:pos="6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3E5520">
        <w:rPr>
          <w:rFonts w:ascii="Times New Roman" w:hAnsi="Times New Roman" w:cs="Times New Roman"/>
          <w:sz w:val="28"/>
          <w:szCs w:val="28"/>
        </w:rPr>
        <w:t xml:space="preserve">озможность получения  качественного  образования  продолжает  оставаться  одной  из наиболее  важных  </w:t>
      </w:r>
      <w:r w:rsidR="00870BC7">
        <w:rPr>
          <w:rFonts w:ascii="Times New Roman" w:hAnsi="Times New Roman" w:cs="Times New Roman"/>
          <w:sz w:val="28"/>
          <w:szCs w:val="28"/>
        </w:rPr>
        <w:t>жизненных  ценностей  граждан</w:t>
      </w:r>
      <w:r w:rsidR="00870BC7" w:rsidRPr="00870BC7">
        <w:rPr>
          <w:rFonts w:ascii="Times New Roman" w:hAnsi="Times New Roman" w:cs="Times New Roman"/>
          <w:sz w:val="28"/>
          <w:szCs w:val="28"/>
        </w:rPr>
        <w:t>.</w:t>
      </w:r>
      <w:r w:rsidRPr="003E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Стратегической целью </w:t>
      </w:r>
      <w:r w:rsidRPr="003E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5520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является  повышение  доступности  качественного  образования, соответствующего  требованиям  инновационного  развития  экономики, современным потребностям общества и каждого гражданина. </w:t>
      </w:r>
    </w:p>
    <w:p w:rsidR="005E52A6" w:rsidRDefault="005E52A6" w:rsidP="005E52A6">
      <w:pPr>
        <w:pStyle w:val="a9"/>
        <w:tabs>
          <w:tab w:val="left" w:pos="6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5520">
        <w:rPr>
          <w:rFonts w:ascii="Times New Roman" w:hAnsi="Times New Roman" w:cs="Times New Roman"/>
          <w:sz w:val="28"/>
          <w:szCs w:val="28"/>
        </w:rPr>
        <w:t xml:space="preserve">Достижение  этой  цели  осуществляется  в  ходе 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1FB6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образования», которая является главным </w:t>
      </w:r>
      <w:r w:rsidRPr="00771FB6">
        <w:rPr>
          <w:rFonts w:ascii="Times New Roman" w:hAnsi="Times New Roman" w:cs="Times New Roman"/>
          <w:sz w:val="28"/>
          <w:szCs w:val="28"/>
        </w:rPr>
        <w:t>программным документом в сфере образования нашего района</w:t>
      </w:r>
      <w:r>
        <w:rPr>
          <w:rFonts w:ascii="Times New Roman" w:hAnsi="Times New Roman" w:cs="Times New Roman"/>
          <w:sz w:val="28"/>
          <w:szCs w:val="28"/>
        </w:rPr>
        <w:t>. Программа направлена</w:t>
      </w:r>
      <w:r w:rsidRPr="003E5520">
        <w:rPr>
          <w:rFonts w:ascii="Times New Roman" w:hAnsi="Times New Roman" w:cs="Times New Roman"/>
          <w:sz w:val="28"/>
          <w:szCs w:val="28"/>
        </w:rPr>
        <w:t xml:space="preserve"> на достижение ключевых показателей в сфере образования, установленных указами </w:t>
      </w:r>
      <w:r w:rsidR="00870BC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а именно:</w:t>
      </w:r>
    </w:p>
    <w:p w:rsidR="005E52A6" w:rsidRPr="00AA4624" w:rsidRDefault="005E52A6" w:rsidP="005E52A6">
      <w:r w:rsidRPr="00AA4624">
        <w:t xml:space="preserve">- в  дошкольном  образовании  -  обеспечение  его  сто процентной доступности для детей в возрасте от трех до семи лет, а также доступности для детей более раннего возраста; </w:t>
      </w:r>
    </w:p>
    <w:p w:rsidR="005E52A6" w:rsidRPr="00AA4624" w:rsidRDefault="005E52A6" w:rsidP="00895F09">
      <w:r w:rsidRPr="00AA4624">
        <w:t xml:space="preserve">- в общем образовании  -  повышение доступности качественного общего образования,  планомерный  переход  на  обучение  в  соответствии  с </w:t>
      </w:r>
      <w:proofErr w:type="gramStart"/>
      <w:r w:rsidRPr="00AA4624">
        <w:t>федеральными</w:t>
      </w:r>
      <w:proofErr w:type="gramEnd"/>
      <w:r w:rsidRPr="00AA4624">
        <w:t xml:space="preserve">  госу</w:t>
      </w:r>
      <w:r w:rsidR="00895F09">
        <w:t>дарственными  образовательными;</w:t>
      </w:r>
    </w:p>
    <w:p w:rsidR="005E52A6" w:rsidRPr="00AA4624" w:rsidRDefault="005E52A6" w:rsidP="005E52A6">
      <w:r w:rsidRPr="00AA4624">
        <w:lastRenderedPageBreak/>
        <w:t xml:space="preserve">- в  дополнительном  образовании  детей  -  увеличение  охвата  детей, обучающихся  по  дополнительным  </w:t>
      </w:r>
      <w:r w:rsidR="00870BC7">
        <w:t>образовательным  программам;</w:t>
      </w:r>
      <w:r w:rsidRPr="00AA4624">
        <w:t xml:space="preserve"> </w:t>
      </w:r>
    </w:p>
    <w:p w:rsidR="005E52A6" w:rsidRPr="00AA4624" w:rsidRDefault="005E52A6" w:rsidP="00895F09">
      <w:r w:rsidRPr="00AA4624">
        <w:t xml:space="preserve">создание  условий  для  получения  дополнительного  </w:t>
      </w:r>
      <w:proofErr w:type="gramStart"/>
      <w:r w:rsidRPr="00AA4624">
        <w:t>образования</w:t>
      </w:r>
      <w:proofErr w:type="gramEnd"/>
      <w:r w:rsidRPr="00AA4624">
        <w:t xml:space="preserve">  как  в общеобразовательных  организациях,  так  и  в  организациях  дополнительного образования детей</w:t>
      </w:r>
      <w:r>
        <w:t>.</w:t>
      </w:r>
      <w:r w:rsidRPr="00AA4624">
        <w:t xml:space="preserve">  </w:t>
      </w:r>
    </w:p>
    <w:p w:rsidR="005E52A6" w:rsidRPr="003E5520" w:rsidRDefault="005E52A6" w:rsidP="005E52A6">
      <w:pPr>
        <w:ind w:firstLine="708"/>
      </w:pPr>
      <w:r>
        <w:t xml:space="preserve">По итогам </w:t>
      </w:r>
      <w:r w:rsidRPr="00AA4624">
        <w:rPr>
          <w:rFonts w:eastAsia="Calibri"/>
        </w:rPr>
        <w:t xml:space="preserve">  </w:t>
      </w:r>
      <w:r>
        <w:t>2015 года</w:t>
      </w:r>
      <w:r w:rsidRPr="00AA4624">
        <w:rPr>
          <w:rFonts w:eastAsia="Calibri"/>
        </w:rPr>
        <w:t xml:space="preserve">  </w:t>
      </w:r>
      <w:r>
        <w:t>основной перечень мероприятий</w:t>
      </w:r>
      <w:r w:rsidR="00895F09">
        <w:rPr>
          <w:rFonts w:eastAsia="Calibri"/>
        </w:rPr>
        <w:t xml:space="preserve"> </w:t>
      </w:r>
      <w:r w:rsidRPr="00AA4624">
        <w:rPr>
          <w:rFonts w:eastAsia="Calibri"/>
        </w:rPr>
        <w:t xml:space="preserve"> </w:t>
      </w:r>
      <w:r>
        <w:rPr>
          <w:rFonts w:eastAsia="Calibri"/>
        </w:rPr>
        <w:t xml:space="preserve">муниципальной </w:t>
      </w:r>
      <w:r>
        <w:t>П</w:t>
      </w:r>
      <w:r w:rsidR="00895F09">
        <w:rPr>
          <w:rFonts w:eastAsia="Calibri"/>
        </w:rPr>
        <w:t>рограммы</w:t>
      </w:r>
      <w:r w:rsidRPr="00AA4624">
        <w:rPr>
          <w:rFonts w:eastAsia="Calibri"/>
        </w:rPr>
        <w:t xml:space="preserve"> выполнен</w:t>
      </w:r>
      <w:r>
        <w:t xml:space="preserve"> </w:t>
      </w:r>
      <w:r w:rsidRPr="00AA4624">
        <w:rPr>
          <w:rFonts w:eastAsia="Calibri"/>
        </w:rPr>
        <w:t xml:space="preserve"> в полном объеме.  </w:t>
      </w:r>
      <w:r w:rsidR="00895F09">
        <w:t xml:space="preserve">Показатель </w:t>
      </w:r>
      <w:r>
        <w:t xml:space="preserve"> эффективности</w:t>
      </w:r>
      <w:r w:rsidRPr="00AA4624">
        <w:rPr>
          <w:rFonts w:eastAsia="Calibri"/>
        </w:rPr>
        <w:t xml:space="preserve"> </w:t>
      </w:r>
      <w:r w:rsidR="00895F09">
        <w:rPr>
          <w:rFonts w:eastAsia="Calibri"/>
        </w:rPr>
        <w:t xml:space="preserve">ее </w:t>
      </w:r>
      <w:r w:rsidRPr="00AA4624">
        <w:rPr>
          <w:rFonts w:eastAsia="Calibri"/>
        </w:rPr>
        <w:t>реализации составляет 98</w:t>
      </w:r>
      <w:r>
        <w:t xml:space="preserve">%, </w:t>
      </w:r>
      <w:r w:rsidR="00895F09">
        <w:t xml:space="preserve">что  позволяет  оценить  </w:t>
      </w:r>
      <w:r w:rsidRPr="003E5520">
        <w:t xml:space="preserve"> высокую эффективность</w:t>
      </w:r>
      <w:r>
        <w:t xml:space="preserve"> реализации Программы в 2015 году.</w:t>
      </w:r>
    </w:p>
    <w:p w:rsidR="005E52A6" w:rsidRDefault="005E52A6" w:rsidP="00895F09">
      <w:pPr>
        <w:autoSpaceDE w:val="0"/>
        <w:autoSpaceDN w:val="0"/>
        <w:adjustRightInd w:val="0"/>
        <w:ind w:firstLine="709"/>
        <w:rPr>
          <w:rFonts w:eastAsia="Calibri"/>
        </w:rPr>
      </w:pPr>
      <w:r>
        <w:t>Одним из главных показателей П</w:t>
      </w:r>
      <w:r>
        <w:rPr>
          <w:rFonts w:eastAsia="Calibri"/>
        </w:rPr>
        <w:t xml:space="preserve">рограммы является достижение </w:t>
      </w:r>
      <w:r w:rsidRPr="00D440F7">
        <w:rPr>
          <w:rFonts w:eastAsia="Calibri"/>
        </w:rPr>
        <w:t xml:space="preserve"> </w:t>
      </w:r>
      <w:r>
        <w:rPr>
          <w:rFonts w:eastAsia="Calibri"/>
        </w:rPr>
        <w:t>уровня средней заработной платы педагогических работников, который также достигнут</w:t>
      </w:r>
      <w:r w:rsidRPr="00D440F7">
        <w:rPr>
          <w:rFonts w:eastAsia="Calibri"/>
        </w:rPr>
        <w:t xml:space="preserve">. </w:t>
      </w:r>
      <w:r w:rsidR="00895F09" w:rsidRPr="00895F09">
        <w:rPr>
          <w:rFonts w:eastAsia="Calibri"/>
        </w:rPr>
        <w:t xml:space="preserve"> </w:t>
      </w:r>
      <w:r w:rsidR="00895F09">
        <w:rPr>
          <w:rFonts w:eastAsia="Calibri"/>
        </w:rPr>
        <w:t>И это один из основных результатов нашей общей работы.</w:t>
      </w:r>
    </w:p>
    <w:p w:rsidR="0014061D" w:rsidRDefault="0014061D" w:rsidP="0014061D">
      <w:pPr>
        <w:spacing w:line="240" w:lineRule="auto"/>
      </w:pPr>
      <w:r>
        <w:t>Также в</w:t>
      </w:r>
      <w:r w:rsidRPr="00DF1E53">
        <w:t>ажнейшим показателем состоян</w:t>
      </w:r>
      <w:r>
        <w:t xml:space="preserve">ия системы образования является </w:t>
      </w:r>
      <w:r w:rsidRPr="00DF1E53">
        <w:t>доступность получения дошкольного, общего и дополнительного образования.</w:t>
      </w:r>
    </w:p>
    <w:p w:rsidR="00895F09" w:rsidRPr="0014061D" w:rsidRDefault="0014061D" w:rsidP="0014061D">
      <w:pPr>
        <w:rPr>
          <w:b/>
          <w:i/>
          <w:color w:val="FF0000"/>
        </w:rPr>
      </w:pPr>
      <w:r w:rsidRPr="00C61EA1">
        <w:t>В результ</w:t>
      </w:r>
      <w:r>
        <w:t xml:space="preserve">ате планомерной оптимизации </w:t>
      </w:r>
      <w:r w:rsidRPr="00C61EA1">
        <w:t xml:space="preserve"> </w:t>
      </w:r>
      <w:r w:rsidRPr="00061872">
        <w:rPr>
          <w:b/>
        </w:rPr>
        <w:t>сформирована сеть</w:t>
      </w:r>
      <w:r w:rsidRPr="00C61EA1">
        <w:t xml:space="preserve"> муниципальных образовательных </w:t>
      </w:r>
      <w:r>
        <w:t xml:space="preserve">организаций, </w:t>
      </w:r>
      <w:r w:rsidRPr="00061872">
        <w:rPr>
          <w:iCs/>
        </w:rPr>
        <w:t xml:space="preserve">которая </w:t>
      </w:r>
      <w:r w:rsidRPr="001853C8">
        <w:t>позволяет обеспечить конституционные права граждан на пол</w:t>
      </w:r>
      <w:r>
        <w:t>учение бесплатного дошкольного,</w:t>
      </w:r>
      <w:r w:rsidRPr="001853C8">
        <w:t xml:space="preserve">  общего </w:t>
      </w:r>
      <w:r>
        <w:t xml:space="preserve"> и дополнительного </w:t>
      </w:r>
      <w:r w:rsidRPr="001853C8">
        <w:t>образования с учетом потребности различных категорий граждан</w:t>
      </w:r>
      <w:r>
        <w:t>.</w:t>
      </w:r>
    </w:p>
    <w:p w:rsidR="00895F09" w:rsidRDefault="00895F09" w:rsidP="00895F09">
      <w:pPr>
        <w:autoSpaceDE w:val="0"/>
        <w:autoSpaceDN w:val="0"/>
        <w:adjustRightInd w:val="0"/>
        <w:spacing w:line="360" w:lineRule="auto"/>
        <w:ind w:firstLine="708"/>
      </w:pPr>
      <w:r>
        <w:t>Год назад на августовском совещании мы обозначили для себя целевые ориентиры развития системы образования района на 2015-2016 учебный год.</w:t>
      </w:r>
    </w:p>
    <w:p w:rsidR="00895F09" w:rsidRDefault="00895F09" w:rsidP="00895F09">
      <w:pPr>
        <w:spacing w:line="360" w:lineRule="auto"/>
        <w:ind w:firstLine="907"/>
        <w:rPr>
          <w:b/>
        </w:rPr>
      </w:pPr>
      <w:r>
        <w:t xml:space="preserve">Были поставлены серьезные задачи по повышению </w:t>
      </w:r>
      <w:r>
        <w:rPr>
          <w:b/>
        </w:rPr>
        <w:t>качества образования, его доступности и эффективности:</w:t>
      </w:r>
    </w:p>
    <w:p w:rsidR="00895F09" w:rsidRPr="00CF7698" w:rsidRDefault="00895F09" w:rsidP="00895F09">
      <w:pPr>
        <w:spacing w:line="240" w:lineRule="auto"/>
        <w:ind w:firstLine="705"/>
        <w:rPr>
          <w:lang w:eastAsia="ru-RU"/>
        </w:rPr>
      </w:pPr>
      <w:r>
        <w:rPr>
          <w:b/>
          <w:lang w:eastAsia="ru-RU"/>
        </w:rPr>
        <w:t xml:space="preserve">Слайд: </w:t>
      </w:r>
      <w:r w:rsidRPr="00C63141">
        <w:rPr>
          <w:b/>
          <w:lang w:eastAsia="ru-RU"/>
        </w:rPr>
        <w:t>Значимы</w:t>
      </w:r>
      <w:r>
        <w:rPr>
          <w:b/>
          <w:lang w:eastAsia="ru-RU"/>
        </w:rPr>
        <w:t>е направления</w:t>
      </w:r>
      <w:r w:rsidRPr="00C63141">
        <w:rPr>
          <w:b/>
          <w:lang w:eastAsia="ru-RU"/>
        </w:rPr>
        <w:t xml:space="preserve"> развития муниципальной сист</w:t>
      </w:r>
      <w:r>
        <w:rPr>
          <w:b/>
          <w:lang w:eastAsia="ru-RU"/>
        </w:rPr>
        <w:t>емы образования в 2015-2016</w:t>
      </w:r>
      <w:r w:rsidRPr="00C63141">
        <w:rPr>
          <w:b/>
          <w:lang w:eastAsia="ru-RU"/>
        </w:rPr>
        <w:t xml:space="preserve"> </w:t>
      </w:r>
      <w:proofErr w:type="gramStart"/>
      <w:r w:rsidRPr="00C63141">
        <w:rPr>
          <w:b/>
          <w:lang w:eastAsia="ru-RU"/>
        </w:rPr>
        <w:t>учебном</w:t>
      </w:r>
      <w:proofErr w:type="gramEnd"/>
      <w:r w:rsidRPr="00C63141">
        <w:rPr>
          <w:b/>
          <w:lang w:eastAsia="ru-RU"/>
        </w:rPr>
        <w:t xml:space="preserve">  </w:t>
      </w:r>
    </w:p>
    <w:p w:rsidR="00895F09" w:rsidRDefault="00895F09" w:rsidP="00895F09">
      <w:pPr>
        <w:spacing w:line="240" w:lineRule="auto"/>
        <w:ind w:left="142" w:firstLine="566"/>
        <w:rPr>
          <w:rFonts w:eastAsia="Calibri"/>
        </w:rPr>
      </w:pPr>
    </w:p>
    <w:p w:rsidR="00895F09" w:rsidRDefault="00FB365D" w:rsidP="00895F09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>
        <w:rPr>
          <w:rFonts w:eastAsia="Calibri"/>
        </w:rPr>
        <w:t>П</w:t>
      </w:r>
      <w:r w:rsidR="00895F09">
        <w:rPr>
          <w:rFonts w:eastAsia="Calibri"/>
        </w:rPr>
        <w:t>овышение доступности и качества образовательных услуг;</w:t>
      </w:r>
    </w:p>
    <w:p w:rsidR="00FB365D" w:rsidRDefault="00FB365D" w:rsidP="00FB365D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>
        <w:rPr>
          <w:rFonts w:eastAsia="Calibri"/>
        </w:rPr>
        <w:t>Укрепление материально-технической базы образовательных организаций, создание условий для реализации фгос дошкольного, начального, основного общего образования</w:t>
      </w:r>
    </w:p>
    <w:p w:rsidR="00FB365D" w:rsidRDefault="00FB365D" w:rsidP="00FB365D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>
        <w:rPr>
          <w:rFonts w:eastAsia="Calibri"/>
        </w:rPr>
        <w:t>Внедрение системы ГИС ЭО</w:t>
      </w:r>
    </w:p>
    <w:p w:rsidR="00895F09" w:rsidRDefault="00FB365D" w:rsidP="00FB365D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 w:rsidRPr="00FB365D">
        <w:rPr>
          <w:rFonts w:eastAsia="Calibri"/>
        </w:rPr>
        <w:t>О</w:t>
      </w:r>
      <w:r w:rsidR="00895F09" w:rsidRPr="00FB365D">
        <w:rPr>
          <w:rFonts w:eastAsia="Calibri"/>
        </w:rPr>
        <w:t>беспечение успешной социализации детей и молодежи, профилактики ассоциальных явлений среди детей и молодежи</w:t>
      </w:r>
    </w:p>
    <w:p w:rsidR="00FB365D" w:rsidRPr="00FB365D" w:rsidRDefault="00FB365D" w:rsidP="00FB365D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>
        <w:rPr>
          <w:rFonts w:eastAsia="Calibri"/>
        </w:rPr>
        <w:t>Поддержка талантливых детей и молодежи</w:t>
      </w:r>
    </w:p>
    <w:p w:rsidR="00895F09" w:rsidRDefault="00FB365D" w:rsidP="00895F09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>
        <w:rPr>
          <w:rFonts w:eastAsia="Calibri"/>
        </w:rPr>
        <w:t>О</w:t>
      </w:r>
      <w:r w:rsidR="00895F09">
        <w:rPr>
          <w:rFonts w:eastAsia="Calibri"/>
        </w:rPr>
        <w:t>беспечение безопасных условий  проведения образовательного процесса</w:t>
      </w:r>
    </w:p>
    <w:p w:rsidR="00895F09" w:rsidRDefault="00FB365D" w:rsidP="00895F09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>
        <w:rPr>
          <w:rFonts w:eastAsia="Calibri"/>
        </w:rPr>
        <w:t>Р</w:t>
      </w:r>
      <w:r w:rsidR="00895F09">
        <w:rPr>
          <w:rFonts w:eastAsia="Calibri"/>
        </w:rPr>
        <w:t>азвитие кадровых ресурсов</w:t>
      </w:r>
    </w:p>
    <w:p w:rsidR="00895F09" w:rsidRPr="00FB365D" w:rsidRDefault="00FB365D" w:rsidP="00FB365D">
      <w:pPr>
        <w:pStyle w:val="a4"/>
        <w:numPr>
          <w:ilvl w:val="0"/>
          <w:numId w:val="1"/>
        </w:numPr>
        <w:spacing w:line="240" w:lineRule="auto"/>
        <w:rPr>
          <w:rFonts w:eastAsia="Calibri"/>
        </w:rPr>
      </w:pPr>
      <w:r>
        <w:rPr>
          <w:lang w:eastAsia="ru-RU"/>
        </w:rPr>
        <w:t>П</w:t>
      </w:r>
      <w:r w:rsidR="00895F09" w:rsidRPr="00CF7698">
        <w:rPr>
          <w:lang w:eastAsia="ru-RU"/>
        </w:rPr>
        <w:t>овышение социального статуса педагога и престижа профессии</w:t>
      </w:r>
      <w:r w:rsidR="00895F09">
        <w:rPr>
          <w:lang w:eastAsia="ru-RU"/>
        </w:rPr>
        <w:t>.</w:t>
      </w:r>
    </w:p>
    <w:p w:rsidR="00895F09" w:rsidRPr="00061872" w:rsidRDefault="00895F09" w:rsidP="00895F09">
      <w:pPr>
        <w:spacing w:line="240" w:lineRule="auto"/>
        <w:ind w:left="360" w:firstLine="0"/>
        <w:rPr>
          <w:rFonts w:eastAsia="Calibri"/>
        </w:rPr>
      </w:pPr>
    </w:p>
    <w:p w:rsidR="00895F09" w:rsidRDefault="00895F09" w:rsidP="0014061D">
      <w:pPr>
        <w:spacing w:line="240" w:lineRule="auto"/>
        <w:ind w:firstLine="284"/>
      </w:pPr>
      <w:r>
        <w:lastRenderedPageBreak/>
        <w:t xml:space="preserve"> Сегодня мы подведем итоги  нашей деятельности в прошедшем году, и обозначим </w:t>
      </w:r>
      <w:proofErr w:type="gramStart"/>
      <w:r>
        <w:t>задачи</w:t>
      </w:r>
      <w:proofErr w:type="gramEnd"/>
      <w:r>
        <w:t xml:space="preserve">  над которыми  предстоит работать.</w:t>
      </w:r>
    </w:p>
    <w:p w:rsidR="0014061D" w:rsidRPr="00895F09" w:rsidRDefault="0014061D" w:rsidP="0014061D">
      <w:pPr>
        <w:spacing w:line="240" w:lineRule="auto"/>
        <w:ind w:firstLine="284"/>
      </w:pPr>
    </w:p>
    <w:p w:rsidR="00A30EFD" w:rsidRDefault="00A30EFD" w:rsidP="00A30EFD">
      <w:pPr>
        <w:spacing w:line="360" w:lineRule="auto"/>
        <w:ind w:firstLine="907"/>
        <w:rPr>
          <w:b/>
        </w:rPr>
      </w:pPr>
      <w:r>
        <w:t>Начну с д</w:t>
      </w:r>
      <w:r w:rsidR="0014061D">
        <w:rPr>
          <w:b/>
        </w:rPr>
        <w:t>ошкольного образования.</w:t>
      </w:r>
    </w:p>
    <w:p w:rsidR="00D51EFE" w:rsidRPr="001853C8" w:rsidRDefault="00D51EFE" w:rsidP="0014061D">
      <w:pPr>
        <w:ind w:firstLine="708"/>
      </w:pPr>
      <w:r w:rsidRPr="009D408A">
        <w:rPr>
          <w:b/>
          <w:bCs/>
        </w:rPr>
        <w:t>Система дошкольного образования</w:t>
      </w:r>
      <w:r w:rsidRPr="009D408A">
        <w:rPr>
          <w:b/>
        </w:rPr>
        <w:t xml:space="preserve"> муниципального района «Сосногорск»  представляет собой многофункциональную сеть дошкольных образовательных организаций различной направленности</w:t>
      </w:r>
      <w:r w:rsidR="00870BC7">
        <w:t>.</w:t>
      </w:r>
    </w:p>
    <w:p w:rsidR="00D51EFE" w:rsidRPr="009D408A" w:rsidRDefault="00D51EFE" w:rsidP="00D51EFE">
      <w:pPr>
        <w:ind w:firstLine="0"/>
        <w:rPr>
          <w:b/>
        </w:rPr>
      </w:pPr>
      <w:r w:rsidRPr="001853C8">
        <w:tab/>
      </w:r>
      <w:r w:rsidRPr="009D408A">
        <w:rPr>
          <w:b/>
        </w:rPr>
        <w:t>По состоянию н</w:t>
      </w:r>
      <w:r>
        <w:rPr>
          <w:b/>
        </w:rPr>
        <w:t xml:space="preserve">а 31 мая 2016 года в районе функционируют 24 </w:t>
      </w:r>
      <w:r w:rsidRPr="009D408A">
        <w:rPr>
          <w:b/>
        </w:rPr>
        <w:t>дошкольных образовате</w:t>
      </w:r>
      <w:r>
        <w:rPr>
          <w:b/>
        </w:rPr>
        <w:t xml:space="preserve">льных организаций (в том числе 2 </w:t>
      </w:r>
      <w:r w:rsidRPr="009D408A">
        <w:rPr>
          <w:b/>
        </w:rPr>
        <w:t>начальные школы – детские сады). Дошкольное образование получают</w:t>
      </w:r>
      <w:r w:rsidRPr="00D51EFE">
        <w:rPr>
          <w:b/>
          <w:color w:val="FF0000"/>
        </w:rPr>
        <w:t xml:space="preserve"> </w:t>
      </w:r>
      <w:r w:rsidRPr="00322C31">
        <w:rPr>
          <w:b/>
        </w:rPr>
        <w:t>29</w:t>
      </w:r>
      <w:r w:rsidR="00322C31" w:rsidRPr="00322C31">
        <w:rPr>
          <w:b/>
        </w:rPr>
        <w:t>75</w:t>
      </w:r>
      <w:r w:rsidRPr="009D408A">
        <w:rPr>
          <w:b/>
        </w:rPr>
        <w:t xml:space="preserve"> детей в возрасте от 1,2 до 7 лет.</w:t>
      </w:r>
    </w:p>
    <w:p w:rsidR="00D51EFE" w:rsidRDefault="00D51EFE" w:rsidP="00D51EFE">
      <w:pPr>
        <w:ind w:firstLine="0"/>
      </w:pPr>
      <w:r>
        <w:t xml:space="preserve">    </w:t>
      </w:r>
      <w:r w:rsidRPr="009D408A">
        <w:rPr>
          <w:b/>
        </w:rPr>
        <w:t>На базе двух детских садов работа</w:t>
      </w:r>
      <w:r>
        <w:rPr>
          <w:b/>
        </w:rPr>
        <w:t>ли</w:t>
      </w:r>
      <w:r w:rsidRPr="009D408A">
        <w:rPr>
          <w:b/>
        </w:rPr>
        <w:t xml:space="preserve">  группы с круглосуточным пребыванием детей</w:t>
      </w:r>
      <w:r w:rsidRPr="003A00E4">
        <w:t xml:space="preserve"> (МБДОУ Детски сад общеразвивающего вида № 7» г</w:t>
      </w:r>
      <w:proofErr w:type="gramStart"/>
      <w:r w:rsidRPr="003A00E4">
        <w:t>.С</w:t>
      </w:r>
      <w:proofErr w:type="gramEnd"/>
      <w:r w:rsidRPr="003A00E4">
        <w:t>осногорска, МБДОУ «Детский сад комбинированного вида» д. Пожня).</w:t>
      </w:r>
    </w:p>
    <w:p w:rsidR="00D51EFE" w:rsidRPr="005936FF" w:rsidRDefault="00D51EFE" w:rsidP="00D51EFE">
      <w:pPr>
        <w:spacing w:line="240" w:lineRule="auto"/>
        <w:ind w:firstLine="705"/>
      </w:pPr>
      <w:proofErr w:type="gramStart"/>
      <w:r w:rsidRPr="005936FF">
        <w:rPr>
          <w:lang w:eastAsia="ru-RU"/>
        </w:rPr>
        <w:t>В</w:t>
      </w:r>
      <w:proofErr w:type="gramEnd"/>
      <w:r w:rsidRPr="005936FF">
        <w:rPr>
          <w:lang w:eastAsia="ru-RU"/>
        </w:rPr>
        <w:t xml:space="preserve"> </w:t>
      </w:r>
      <w:proofErr w:type="gramStart"/>
      <w:r w:rsidRPr="005936FF">
        <w:rPr>
          <w:lang w:eastAsia="ru-RU"/>
        </w:rPr>
        <w:t>Сосногорском</w:t>
      </w:r>
      <w:proofErr w:type="gramEnd"/>
      <w:r w:rsidRPr="005936FF">
        <w:rPr>
          <w:lang w:eastAsia="ru-RU"/>
        </w:rPr>
        <w:t xml:space="preserve"> районе </w:t>
      </w:r>
      <w:r w:rsidRPr="005936FF">
        <w:t>обеспеченность дошкольным образованием для детей в возрасте от полутора лет составляет 100%. Очередность в дошкольные организации отсутствует.</w:t>
      </w:r>
    </w:p>
    <w:p w:rsidR="004A1BBF" w:rsidRDefault="004A1BBF" w:rsidP="004A1BBF">
      <w:pPr>
        <w:pStyle w:val="ab"/>
        <w:spacing w:after="0" w:line="276" w:lineRule="auto"/>
        <w:ind w:firstLine="709"/>
        <w:jc w:val="both"/>
        <w:rPr>
          <w:b w:val="0"/>
        </w:rPr>
      </w:pPr>
      <w:r>
        <w:rPr>
          <w:b w:val="0"/>
        </w:rPr>
        <w:t>Кроме того с</w:t>
      </w:r>
      <w:r w:rsidRPr="006A46DC">
        <w:rPr>
          <w:b w:val="0"/>
        </w:rPr>
        <w:t>редний размер платы за присмотр и уход в образовательных организациях муниципального района «Сосн</w:t>
      </w:r>
      <w:r>
        <w:rPr>
          <w:b w:val="0"/>
        </w:rPr>
        <w:t>огорск» составляет 91,90 рублей,</w:t>
      </w:r>
      <w:r w:rsidR="007B11BE">
        <w:rPr>
          <w:b w:val="0"/>
        </w:rPr>
        <w:t xml:space="preserve"> отмечу, что </w:t>
      </w:r>
      <w:r>
        <w:rPr>
          <w:b w:val="0"/>
        </w:rPr>
        <w:t xml:space="preserve"> средний размер родительской платы ниже установленного Постановлением Правительства Республики Коми максимального уровня </w:t>
      </w:r>
      <w:r w:rsidRPr="006A46DC">
        <w:rPr>
          <w:b w:val="0"/>
        </w:rPr>
        <w:t xml:space="preserve"> </w:t>
      </w:r>
      <w:r>
        <w:rPr>
          <w:b w:val="0"/>
        </w:rPr>
        <w:t>на 36%.</w:t>
      </w:r>
    </w:p>
    <w:p w:rsidR="004A1BBF" w:rsidRDefault="004A1BBF" w:rsidP="004A1BBF">
      <w:pPr>
        <w:pStyle w:val="a4"/>
        <w:spacing w:line="240" w:lineRule="auto"/>
        <w:ind w:left="142" w:firstLine="578"/>
      </w:pPr>
      <w:r>
        <w:t xml:space="preserve">Продолжается выплата компенсации части родительской платы за содержание ребенка в дошкольных образовательных учреждениях, направленная на повышение финансовой доступности дошкольного образования для различных категорий населения. В 2015 году компенсацию получили 2695 человек. </w:t>
      </w:r>
    </w:p>
    <w:p w:rsidR="009A7170" w:rsidRPr="006A46DC" w:rsidRDefault="009A7170" w:rsidP="009A717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6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6DC">
        <w:rPr>
          <w:rFonts w:ascii="Times New Roman" w:hAnsi="Times New Roman" w:cs="Times New Roman"/>
          <w:sz w:val="28"/>
          <w:szCs w:val="28"/>
        </w:rPr>
        <w:t>Сосногорском</w:t>
      </w:r>
      <w:proofErr w:type="gramEnd"/>
      <w:r w:rsidRPr="006A46DC">
        <w:rPr>
          <w:rFonts w:ascii="Times New Roman" w:hAnsi="Times New Roman" w:cs="Times New Roman"/>
          <w:sz w:val="28"/>
          <w:szCs w:val="28"/>
        </w:rPr>
        <w:t xml:space="preserve"> районе предоставляется льгота по оплате за детский сад в размере 50% многодетным семьям. </w:t>
      </w:r>
      <w:r>
        <w:rPr>
          <w:rFonts w:ascii="Times New Roman" w:hAnsi="Times New Roman" w:cs="Times New Roman"/>
          <w:sz w:val="28"/>
          <w:szCs w:val="28"/>
        </w:rPr>
        <w:t>Льготы по оплате получили 216 семей.</w:t>
      </w:r>
      <w:r w:rsidRPr="006A4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48 семей детей – инвалидов,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</w:t>
      </w:r>
      <w:r w:rsidRPr="006A46DC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DC">
        <w:rPr>
          <w:rFonts w:ascii="Times New Roman" w:hAnsi="Times New Roman" w:cs="Times New Roman"/>
          <w:sz w:val="28"/>
          <w:szCs w:val="28"/>
        </w:rPr>
        <w:t>100% освобождение от платы за присмотр и уход</w:t>
      </w:r>
    </w:p>
    <w:p w:rsidR="009C3F90" w:rsidRDefault="009C3F90" w:rsidP="009C3F9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00828">
        <w:rPr>
          <w:rFonts w:ascii="Times New Roman" w:hAnsi="Times New Roman"/>
          <w:sz w:val="28"/>
          <w:szCs w:val="28"/>
        </w:rPr>
        <w:t xml:space="preserve"> 1 января 2014 года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нашего района</w:t>
      </w:r>
      <w:r w:rsidR="008F4A85">
        <w:rPr>
          <w:rFonts w:ascii="Times New Roman" w:hAnsi="Times New Roman"/>
          <w:sz w:val="28"/>
          <w:szCs w:val="28"/>
        </w:rPr>
        <w:t xml:space="preserve">, </w:t>
      </w:r>
      <w:r w:rsidRPr="00000828">
        <w:rPr>
          <w:rFonts w:ascii="Times New Roman" w:hAnsi="Times New Roman"/>
          <w:sz w:val="28"/>
          <w:szCs w:val="28"/>
        </w:rPr>
        <w:t>началась работа по внедрению федерального государственного образовательного ст</w:t>
      </w:r>
      <w:r>
        <w:rPr>
          <w:rFonts w:ascii="Times New Roman" w:hAnsi="Times New Roman"/>
          <w:sz w:val="28"/>
          <w:szCs w:val="28"/>
        </w:rPr>
        <w:t>андарта дошкольного образования.</w:t>
      </w:r>
    </w:p>
    <w:p w:rsidR="009C3F90" w:rsidRPr="00000828" w:rsidRDefault="009C3F90" w:rsidP="009C3F9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разработана «Дорожная карта» по внедрению ФГОС дошкольного образования, проводится поэтапная работа по ее реализации.</w:t>
      </w:r>
    </w:p>
    <w:p w:rsidR="00BA701A" w:rsidRDefault="00BA701A" w:rsidP="009C3F90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Хочется отметить, что руководителями и педагогами </w:t>
      </w:r>
      <w:r w:rsidR="009C3F90" w:rsidRPr="0014412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C3F9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C3F90" w:rsidRPr="0014412B">
        <w:rPr>
          <w:rFonts w:ascii="Times New Roman" w:hAnsi="Times New Roman"/>
          <w:sz w:val="28"/>
          <w:szCs w:val="28"/>
          <w:shd w:val="clear" w:color="auto" w:fill="FFFFFF"/>
        </w:rPr>
        <w:t>роведена большая работа,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на лицо первые</w:t>
      </w:r>
      <w:r w:rsidR="00F762DA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положительные результаты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A701A" w:rsidRDefault="00BA701A" w:rsidP="00BA70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069B">
        <w:rPr>
          <w:rFonts w:ascii="Times New Roman" w:hAnsi="Times New Roman"/>
          <w:sz w:val="28"/>
          <w:szCs w:val="28"/>
        </w:rPr>
        <w:t>прошли повышение квалификации в соответствии с ФГОС ДО</w:t>
      </w:r>
      <w:r>
        <w:rPr>
          <w:rFonts w:ascii="Times New Roman" w:hAnsi="Times New Roman"/>
          <w:sz w:val="28"/>
          <w:szCs w:val="28"/>
        </w:rPr>
        <w:t xml:space="preserve">   8</w:t>
      </w:r>
      <w:r w:rsidRPr="0075069B">
        <w:rPr>
          <w:rFonts w:ascii="Times New Roman" w:hAnsi="Times New Roman"/>
          <w:sz w:val="28"/>
          <w:szCs w:val="28"/>
        </w:rPr>
        <w:t>4,8 % педагогических работников   дошколь</w:t>
      </w:r>
      <w:r>
        <w:rPr>
          <w:rFonts w:ascii="Times New Roman" w:hAnsi="Times New Roman"/>
          <w:sz w:val="28"/>
          <w:szCs w:val="28"/>
        </w:rPr>
        <w:t>ных образовательных организаций;</w:t>
      </w:r>
    </w:p>
    <w:p w:rsidR="00BA701A" w:rsidRDefault="00BA701A" w:rsidP="00BA70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</w:t>
      </w:r>
      <w:r w:rsidRPr="00C16E37">
        <w:rPr>
          <w:rFonts w:ascii="Times New Roman" w:hAnsi="Times New Roman"/>
          <w:sz w:val="28"/>
          <w:szCs w:val="28"/>
        </w:rPr>
        <w:t xml:space="preserve"> создана необходимая нормативно</w:t>
      </w:r>
      <w:r w:rsidRPr="00C16E37">
        <w:rPr>
          <w:rFonts w:ascii="Times New Roman" w:eastAsia="Times New Roman" w:hAnsi="Times New Roman"/>
          <w:sz w:val="28"/>
          <w:szCs w:val="28"/>
        </w:rPr>
        <w:t>-</w:t>
      </w:r>
      <w:r w:rsidRPr="00C16E37">
        <w:rPr>
          <w:rFonts w:ascii="Times New Roman" w:hAnsi="Times New Roman"/>
          <w:sz w:val="28"/>
          <w:szCs w:val="28"/>
        </w:rPr>
        <w:t>правовая база</w:t>
      </w:r>
      <w:r>
        <w:rPr>
          <w:rFonts w:ascii="Times New Roman" w:hAnsi="Times New Roman"/>
          <w:sz w:val="28"/>
          <w:szCs w:val="28"/>
        </w:rPr>
        <w:t>, в каждом детском саду  разработана</w:t>
      </w:r>
      <w:r w:rsidRPr="00C16E37">
        <w:rPr>
          <w:rFonts w:ascii="Times New Roman" w:hAnsi="Times New Roman"/>
          <w:sz w:val="28"/>
          <w:szCs w:val="28"/>
        </w:rPr>
        <w:t xml:space="preserve"> и</w:t>
      </w:r>
      <w:r w:rsidRPr="00C16E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утверждена </w:t>
      </w:r>
      <w:r w:rsidRPr="00000828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 xml:space="preserve">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основная </w:t>
      </w:r>
      <w:r w:rsidRPr="00C16E37">
        <w:rPr>
          <w:rFonts w:ascii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,  разработаны </w:t>
      </w:r>
      <w:r w:rsidRPr="00000828">
        <w:rPr>
          <w:rFonts w:ascii="Times New Roman" w:hAnsi="Times New Roman"/>
          <w:sz w:val="28"/>
          <w:szCs w:val="28"/>
        </w:rPr>
        <w:t xml:space="preserve"> методические материалы для </w:t>
      </w:r>
      <w:r>
        <w:rPr>
          <w:rFonts w:ascii="Times New Roman" w:hAnsi="Times New Roman"/>
          <w:sz w:val="28"/>
          <w:szCs w:val="28"/>
        </w:rPr>
        <w:t xml:space="preserve">педагогов; </w:t>
      </w:r>
    </w:p>
    <w:p w:rsidR="00336D0A" w:rsidRDefault="00BA701A" w:rsidP="00BA70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января 2016 года началась работа всех дошкольных </w:t>
      </w:r>
      <w:r w:rsidRPr="00C16E37">
        <w:rPr>
          <w:rFonts w:ascii="Times New Roman" w:hAnsi="Times New Roman"/>
          <w:sz w:val="28"/>
          <w:szCs w:val="28"/>
        </w:rPr>
        <w:t xml:space="preserve">образовательных организаций в соответствии с ФГОС </w:t>
      </w:r>
      <w:proofErr w:type="gramStart"/>
      <w:r w:rsidRPr="00C16E37">
        <w:rPr>
          <w:rFonts w:ascii="Times New Roman" w:hAnsi="Times New Roman"/>
          <w:sz w:val="28"/>
          <w:szCs w:val="28"/>
        </w:rPr>
        <w:t>ДО</w:t>
      </w:r>
      <w:proofErr w:type="gramEnd"/>
      <w:r w:rsidR="002B280E">
        <w:rPr>
          <w:rFonts w:ascii="Times New Roman" w:hAnsi="Times New Roman"/>
          <w:sz w:val="28"/>
          <w:szCs w:val="28"/>
        </w:rPr>
        <w:t>;</w:t>
      </w:r>
      <w:r w:rsidRPr="00C16E37">
        <w:rPr>
          <w:rFonts w:ascii="Times New Roman" w:hAnsi="Times New Roman"/>
          <w:sz w:val="28"/>
          <w:szCs w:val="28"/>
        </w:rPr>
        <w:t xml:space="preserve"> </w:t>
      </w:r>
    </w:p>
    <w:p w:rsidR="00336D0A" w:rsidRDefault="00BA701A" w:rsidP="00BA70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6D0A"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 xml:space="preserve">олностью  оснащены  и приведены  в  соответствии  с  требованиями  </w:t>
      </w:r>
      <w:proofErr w:type="gramStart"/>
      <w:r>
        <w:rPr>
          <w:rFonts w:ascii="Times New Roman" w:hAnsi="Times New Roman"/>
          <w:sz w:val="28"/>
          <w:szCs w:val="28"/>
        </w:rPr>
        <w:t>стандарта  группы  раннего  возраста  всех  дошкольных  образо</w:t>
      </w:r>
      <w:r w:rsidR="002B280E">
        <w:rPr>
          <w:rFonts w:ascii="Times New Roman" w:hAnsi="Times New Roman"/>
          <w:sz w:val="28"/>
          <w:szCs w:val="28"/>
        </w:rPr>
        <w:t>вательных  организаций   района</w:t>
      </w:r>
      <w:proofErr w:type="gramEnd"/>
      <w:r w:rsidR="002B280E">
        <w:rPr>
          <w:rFonts w:ascii="Times New Roman" w:hAnsi="Times New Roman"/>
          <w:sz w:val="28"/>
          <w:szCs w:val="28"/>
        </w:rPr>
        <w:t>;</w:t>
      </w:r>
    </w:p>
    <w:p w:rsidR="00336D0A" w:rsidRDefault="002B280E" w:rsidP="002B280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B28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образовательный процесс внедряются интерактивные средства обучения.</w:t>
      </w:r>
    </w:p>
    <w:p w:rsidR="00BA701A" w:rsidRDefault="00BA701A" w:rsidP="00BA70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новом  учебном году </w:t>
      </w:r>
      <w:r w:rsidR="00336D0A">
        <w:rPr>
          <w:rFonts w:ascii="Times New Roman" w:hAnsi="Times New Roman"/>
          <w:sz w:val="28"/>
          <w:szCs w:val="28"/>
        </w:rPr>
        <w:t xml:space="preserve"> мы ставим перед собой задачу </w:t>
      </w:r>
      <w:r>
        <w:rPr>
          <w:rFonts w:ascii="Times New Roman" w:hAnsi="Times New Roman"/>
          <w:sz w:val="28"/>
          <w:szCs w:val="28"/>
        </w:rPr>
        <w:t xml:space="preserve"> </w:t>
      </w:r>
      <w:r w:rsidR="00336D0A">
        <w:rPr>
          <w:rFonts w:ascii="Times New Roman" w:hAnsi="Times New Roman"/>
          <w:sz w:val="28"/>
          <w:szCs w:val="28"/>
        </w:rPr>
        <w:t>продолжить оснащение в соответствии с требованиями стандарта группы для детей 3-4 лет.</w:t>
      </w:r>
    </w:p>
    <w:p w:rsidR="00F61D4B" w:rsidRDefault="00F61D4B" w:rsidP="00D648B0">
      <w:pPr>
        <w:spacing w:line="240" w:lineRule="auto"/>
        <w:ind w:firstLine="708"/>
      </w:pPr>
      <w:r>
        <w:t xml:space="preserve">Еще одним направлением нашей деятельности должно стать </w:t>
      </w:r>
      <w:r>
        <w:rPr>
          <w:szCs w:val="18"/>
        </w:rPr>
        <w:t>развитие вариатив</w:t>
      </w:r>
      <w:r>
        <w:t>ных форм дошкольного образования.</w:t>
      </w:r>
    </w:p>
    <w:p w:rsidR="00A76DB9" w:rsidRDefault="00F61D4B" w:rsidP="00A76DB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76DB9">
        <w:rPr>
          <w:rFonts w:ascii="Times New Roman" w:hAnsi="Times New Roman"/>
          <w:sz w:val="28"/>
          <w:szCs w:val="28"/>
        </w:rPr>
        <w:t>Сегодня в муниципальных</w:t>
      </w:r>
      <w:r w:rsidR="00D648B0" w:rsidRPr="00A76DB9">
        <w:rPr>
          <w:rFonts w:ascii="Times New Roman" w:hAnsi="Times New Roman"/>
          <w:sz w:val="28"/>
          <w:szCs w:val="28"/>
        </w:rPr>
        <w:t xml:space="preserve"> дошкольных образовательных организациях</w:t>
      </w:r>
      <w:r w:rsidRPr="00A76DB9">
        <w:rPr>
          <w:rFonts w:ascii="Times New Roman" w:hAnsi="Times New Roman"/>
          <w:sz w:val="28"/>
          <w:szCs w:val="28"/>
        </w:rPr>
        <w:t xml:space="preserve"> </w:t>
      </w:r>
      <w:r w:rsidR="00D648B0" w:rsidRPr="00A76DB9">
        <w:rPr>
          <w:rFonts w:ascii="Times New Roman" w:hAnsi="Times New Roman"/>
          <w:sz w:val="28"/>
          <w:szCs w:val="28"/>
        </w:rPr>
        <w:t>созданы и успешно работают 3</w:t>
      </w:r>
      <w:r w:rsidR="00A76DB9" w:rsidRPr="00A76DB9">
        <w:rPr>
          <w:rFonts w:ascii="Times New Roman" w:hAnsi="Times New Roman"/>
          <w:sz w:val="28"/>
          <w:szCs w:val="28"/>
        </w:rPr>
        <w:t xml:space="preserve"> консультативных пункта</w:t>
      </w:r>
      <w:r w:rsidRPr="00A76DB9">
        <w:rPr>
          <w:rFonts w:ascii="Times New Roman" w:hAnsi="Times New Roman"/>
          <w:sz w:val="28"/>
          <w:szCs w:val="28"/>
        </w:rPr>
        <w:t>,</w:t>
      </w:r>
      <w:r w:rsidR="00A76DB9">
        <w:rPr>
          <w:rFonts w:ascii="Times New Roman" w:hAnsi="Times New Roman"/>
          <w:sz w:val="28"/>
          <w:szCs w:val="28"/>
        </w:rPr>
        <w:t xml:space="preserve"> на базе которых в 2015-16 учебном году</w:t>
      </w:r>
      <w:r w:rsidR="00D648B0" w:rsidRPr="00A76DB9">
        <w:rPr>
          <w:rFonts w:ascii="Times New Roman" w:hAnsi="Times New Roman"/>
          <w:sz w:val="28"/>
          <w:szCs w:val="28"/>
        </w:rPr>
        <w:t xml:space="preserve"> </w:t>
      </w:r>
      <w:r w:rsidR="00A76DB9">
        <w:rPr>
          <w:rFonts w:ascii="Times New Roman" w:hAnsi="Times New Roman"/>
          <w:sz w:val="28"/>
          <w:szCs w:val="28"/>
        </w:rPr>
        <w:t xml:space="preserve">получили консультации различной направленности </w:t>
      </w:r>
      <w:r w:rsidR="00A76DB9" w:rsidRPr="009D6421">
        <w:rPr>
          <w:rFonts w:ascii="Times New Roman" w:hAnsi="Times New Roman"/>
          <w:sz w:val="28"/>
          <w:szCs w:val="28"/>
        </w:rPr>
        <w:t xml:space="preserve"> 19 детей из 19 семей, что на 6 детей больше в сравнении с прошлым  учебным  годом.</w:t>
      </w:r>
      <w:r w:rsidR="00A76DB9" w:rsidRPr="00C75971">
        <w:rPr>
          <w:rFonts w:ascii="Times New Roman" w:hAnsi="Times New Roman"/>
          <w:sz w:val="28"/>
          <w:szCs w:val="28"/>
        </w:rPr>
        <w:t xml:space="preserve"> </w:t>
      </w:r>
      <w:r w:rsidR="00A76DB9">
        <w:rPr>
          <w:rFonts w:ascii="Times New Roman" w:hAnsi="Times New Roman"/>
          <w:sz w:val="28"/>
          <w:szCs w:val="28"/>
        </w:rPr>
        <w:t>Также на базе центра дополнительного образования п. Нижний Одес открыта группа кратковременного пребывания для детей</w:t>
      </w:r>
      <w:r w:rsidR="00577EF6">
        <w:rPr>
          <w:rFonts w:ascii="Times New Roman" w:hAnsi="Times New Roman"/>
          <w:sz w:val="28"/>
          <w:szCs w:val="28"/>
        </w:rPr>
        <w:t xml:space="preserve"> 6-7</w:t>
      </w:r>
      <w:r w:rsidR="00A94549">
        <w:rPr>
          <w:rFonts w:ascii="Times New Roman" w:hAnsi="Times New Roman"/>
          <w:sz w:val="28"/>
          <w:szCs w:val="28"/>
        </w:rPr>
        <w:t xml:space="preserve"> лет,</w:t>
      </w:r>
      <w:r w:rsidR="002B280E">
        <w:rPr>
          <w:rFonts w:ascii="Times New Roman" w:hAnsi="Times New Roman"/>
          <w:sz w:val="28"/>
          <w:szCs w:val="28"/>
        </w:rPr>
        <w:t xml:space="preserve"> </w:t>
      </w:r>
      <w:r w:rsidR="00A94549">
        <w:rPr>
          <w:rFonts w:ascii="Times New Roman" w:hAnsi="Times New Roman"/>
          <w:sz w:val="28"/>
          <w:szCs w:val="28"/>
        </w:rPr>
        <w:t>не посещающих по различным причинам детские сады, по подготовке к школе.</w:t>
      </w:r>
    </w:p>
    <w:p w:rsidR="00F61D4B" w:rsidRDefault="00F61D4B" w:rsidP="00D648B0">
      <w:pPr>
        <w:spacing w:line="240" w:lineRule="auto"/>
        <w:ind w:firstLine="708"/>
      </w:pPr>
      <w:r w:rsidRPr="00BA56DF">
        <w:t>Работа в данном направл</w:t>
      </w:r>
      <w:r>
        <w:t xml:space="preserve">ении в </w:t>
      </w:r>
      <w:r w:rsidR="00A76DB9">
        <w:t xml:space="preserve">образовательных организациях </w:t>
      </w:r>
      <w:r>
        <w:t xml:space="preserve">должна быть активизирована, особенно </w:t>
      </w:r>
      <w:r w:rsidR="00A94549">
        <w:t xml:space="preserve">в сельских населенных пунктах. </w:t>
      </w:r>
      <w:r>
        <w:t xml:space="preserve">Каждый ребенок </w:t>
      </w:r>
      <w:r w:rsidR="00A94549">
        <w:t xml:space="preserve">района </w:t>
      </w:r>
      <w:r>
        <w:t>должен пройти предшкольную подготовку в соответствии со стандартами дошкольного образования, иметь равные возм</w:t>
      </w:r>
      <w:r w:rsidR="00A94549">
        <w:t xml:space="preserve">ожности со своими </w:t>
      </w:r>
      <w:r>
        <w:t xml:space="preserve"> сверстниками для обучения в школе.</w:t>
      </w:r>
    </w:p>
    <w:p w:rsidR="009F00FF" w:rsidRPr="009F00FF" w:rsidRDefault="009F00FF" w:rsidP="009F00FF">
      <w:pPr>
        <w:suppressAutoHyphens/>
        <w:autoSpaceDE w:val="0"/>
        <w:autoSpaceDN w:val="0"/>
        <w:adjustRightInd w:val="0"/>
        <w:spacing w:line="240" w:lineRule="auto"/>
        <w:ind w:firstLine="851"/>
        <w:rPr>
          <w:bCs/>
        </w:rPr>
      </w:pPr>
      <w:r w:rsidRPr="009F00FF">
        <w:t>Уважаемые коллеги!</w:t>
      </w:r>
      <w:r>
        <w:t xml:space="preserve"> Поводя итоги сказанного</w:t>
      </w:r>
      <w:r w:rsidRPr="009F00FF">
        <w:t>, хочу обратить ваше внимание на  ключевые задачи</w:t>
      </w:r>
      <w:r>
        <w:t xml:space="preserve"> 2016-2017 учебного года</w:t>
      </w:r>
      <w:r w:rsidRPr="009F00FF">
        <w:t xml:space="preserve">, </w:t>
      </w:r>
      <w:r>
        <w:t>направленные на дальнейшее совершенствование и развитие дошкольного образования:</w:t>
      </w:r>
    </w:p>
    <w:p w:rsidR="009F00FF" w:rsidRPr="009F00FF" w:rsidRDefault="009F00FF" w:rsidP="009F00FF">
      <w:pPr>
        <w:spacing w:line="240" w:lineRule="auto"/>
        <w:ind w:firstLine="708"/>
      </w:pPr>
    </w:p>
    <w:p w:rsidR="00932612" w:rsidRDefault="00932612" w:rsidP="009326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задачи, направленные на совершенствование и развитие дошкольного образования </w:t>
      </w:r>
      <w:r w:rsidR="009F00FF">
        <w:rPr>
          <w:b/>
          <w:bCs/>
          <w:sz w:val="28"/>
          <w:szCs w:val="28"/>
        </w:rPr>
        <w:t>(</w:t>
      </w:r>
      <w:r w:rsidR="009F00FF" w:rsidRPr="009F00FF">
        <w:rPr>
          <w:b/>
          <w:bCs/>
          <w:color w:val="FF0000"/>
          <w:sz w:val="28"/>
          <w:szCs w:val="28"/>
        </w:rPr>
        <w:t>слайд)</w:t>
      </w:r>
    </w:p>
    <w:p w:rsidR="009F00FF" w:rsidRDefault="009F00FF" w:rsidP="0093261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612">
        <w:rPr>
          <w:rFonts w:ascii="Times New Roman" w:hAnsi="Times New Roman" w:cs="Times New Roman"/>
          <w:sz w:val="28"/>
          <w:szCs w:val="28"/>
        </w:rPr>
        <w:t xml:space="preserve">Обеспечение доступности дошкольного образования для детей от </w:t>
      </w:r>
      <w:r>
        <w:rPr>
          <w:rFonts w:ascii="Times New Roman" w:hAnsi="Times New Roman" w:cs="Times New Roman"/>
          <w:sz w:val="28"/>
          <w:szCs w:val="28"/>
        </w:rPr>
        <w:t xml:space="preserve">полутора </w:t>
      </w:r>
      <w:r w:rsidR="00932612">
        <w:rPr>
          <w:rFonts w:ascii="Times New Roman" w:hAnsi="Times New Roman" w:cs="Times New Roman"/>
          <w:sz w:val="28"/>
          <w:szCs w:val="28"/>
        </w:rPr>
        <w:t>до семи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C91" w:rsidRDefault="00F536A8" w:rsidP="0093261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C91">
        <w:rPr>
          <w:rFonts w:ascii="Times New Roman" w:hAnsi="Times New Roman" w:cs="Times New Roman"/>
          <w:sz w:val="28"/>
          <w:szCs w:val="28"/>
        </w:rPr>
        <w:t>гуманизация дошкольного образования</w:t>
      </w:r>
      <w:proofErr w:type="gramStart"/>
      <w:r w:rsidR="00133C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обновление содержания и </w:t>
      </w:r>
      <w:r w:rsidR="00133C91">
        <w:rPr>
          <w:rFonts w:ascii="Times New Roman" w:hAnsi="Times New Roman" w:cs="Times New Roman"/>
          <w:sz w:val="28"/>
          <w:szCs w:val="28"/>
        </w:rPr>
        <w:t>технологий дошкольного воспитания</w:t>
      </w:r>
    </w:p>
    <w:p w:rsidR="009F00FF" w:rsidRDefault="009F00FF" w:rsidP="0093261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 психолого-педагогического сопровождения семей с детьми раннего возраста </w:t>
      </w:r>
      <w:r w:rsidR="00932612">
        <w:rPr>
          <w:rFonts w:ascii="Times New Roman" w:hAnsi="Times New Roman" w:cs="Times New Roman"/>
          <w:sz w:val="28"/>
          <w:szCs w:val="28"/>
        </w:rPr>
        <w:t>на базе консультационных служб (центров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F00FF" w:rsidRDefault="009F00FF" w:rsidP="009F00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в соответствии с требованиями стандарта групповые помещения для детей 3-4 лет;</w:t>
      </w:r>
    </w:p>
    <w:p w:rsidR="009C3F90" w:rsidRDefault="009F00FF" w:rsidP="00F536A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36A8">
        <w:rPr>
          <w:rFonts w:ascii="Times New Roman" w:hAnsi="Times New Roman"/>
          <w:sz w:val="28"/>
          <w:szCs w:val="28"/>
        </w:rPr>
        <w:t>обеспечение прохождения курсов повышения</w:t>
      </w:r>
      <w:r w:rsidRPr="0075069B">
        <w:rPr>
          <w:rFonts w:ascii="Times New Roman" w:hAnsi="Times New Roman"/>
          <w:sz w:val="28"/>
          <w:szCs w:val="28"/>
        </w:rPr>
        <w:t xml:space="preserve"> квалификации в соответствии с ФГОС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36A8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069B">
        <w:rPr>
          <w:rFonts w:ascii="Times New Roman" w:hAnsi="Times New Roman"/>
          <w:sz w:val="28"/>
          <w:szCs w:val="28"/>
        </w:rPr>
        <w:t>педагогических работников   дошколь</w:t>
      </w:r>
      <w:r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="00F536A8">
        <w:rPr>
          <w:rFonts w:ascii="Times New Roman" w:hAnsi="Times New Roman"/>
          <w:sz w:val="28"/>
          <w:szCs w:val="28"/>
        </w:rPr>
        <w:t>.</w:t>
      </w:r>
    </w:p>
    <w:p w:rsidR="006E4986" w:rsidRPr="00A15F8D" w:rsidRDefault="00A15F8D" w:rsidP="00A15F8D">
      <w:pPr>
        <w:ind w:firstLine="0"/>
        <w:jc w:val="center"/>
        <w:rPr>
          <w:b/>
          <w:i/>
          <w:sz w:val="32"/>
          <w:szCs w:val="32"/>
        </w:rPr>
      </w:pPr>
      <w:r w:rsidRPr="00807D47">
        <w:rPr>
          <w:b/>
          <w:i/>
          <w:sz w:val="32"/>
          <w:szCs w:val="32"/>
        </w:rPr>
        <w:t>Общее образование.</w:t>
      </w:r>
    </w:p>
    <w:p w:rsidR="00413C96" w:rsidRDefault="006E4986" w:rsidP="006E4986">
      <w:pPr>
        <w:ind w:firstLine="708"/>
      </w:pPr>
      <w:r w:rsidRPr="002E0DE9">
        <w:rPr>
          <w:b/>
        </w:rPr>
        <w:lastRenderedPageBreak/>
        <w:t>Система общего образования</w:t>
      </w:r>
      <w:r>
        <w:t xml:space="preserve"> в нашем районе охватывает 4875 обучающихся, которые обучаются в 15 общеобразовательных организациях. Одним из основных </w:t>
      </w:r>
      <w:r w:rsidR="00413C96">
        <w:t>достижений  Сосногорского района</w:t>
      </w:r>
      <w:r>
        <w:t xml:space="preserve"> является </w:t>
      </w:r>
      <w:r w:rsidR="00413C96">
        <w:t xml:space="preserve">обучение </w:t>
      </w:r>
      <w:r>
        <w:t>все</w:t>
      </w:r>
      <w:r w:rsidR="00413C96">
        <w:t>х</w:t>
      </w:r>
      <w:r>
        <w:t xml:space="preserve"> </w:t>
      </w:r>
      <w:r w:rsidR="00413C96">
        <w:t xml:space="preserve">школьников </w:t>
      </w:r>
      <w:r>
        <w:t xml:space="preserve">в первую смену. </w:t>
      </w:r>
    </w:p>
    <w:p w:rsidR="006E4986" w:rsidRDefault="006E4986" w:rsidP="006E4986">
      <w:pPr>
        <w:ind w:firstLine="708"/>
      </w:pPr>
      <w:r>
        <w:t>У</w:t>
      </w:r>
      <w:r w:rsidRPr="00F43219">
        <w:t>чреждени</w:t>
      </w:r>
      <w:r>
        <w:t>я</w:t>
      </w:r>
      <w:r w:rsidRPr="00F43219">
        <w:t xml:space="preserve"> повышенного уровня </w:t>
      </w:r>
      <w:r>
        <w:t xml:space="preserve">образования в районе представлены </w:t>
      </w:r>
      <w:r w:rsidRPr="00F43219">
        <w:t xml:space="preserve"> </w:t>
      </w:r>
      <w:r>
        <w:t>Г</w:t>
      </w:r>
      <w:r w:rsidRPr="00F43219">
        <w:t>имнази</w:t>
      </w:r>
      <w:r>
        <w:t>ей</w:t>
      </w:r>
      <w:r w:rsidRPr="00F43219">
        <w:t xml:space="preserve">, </w:t>
      </w:r>
      <w:r>
        <w:t>Ш</w:t>
      </w:r>
      <w:r w:rsidRPr="00F43219">
        <w:t>кол</w:t>
      </w:r>
      <w:r>
        <w:t>ой</w:t>
      </w:r>
      <w:r w:rsidRPr="00F43219">
        <w:t xml:space="preserve"> с углубленным изучением отдельных предметов.</w:t>
      </w:r>
      <w:r>
        <w:t xml:space="preserve"> В районе функционирует единственная в Республике Коми Кадетская школа. Для обеспечения равного доступа к качественным образовательным услугам используются  возможности сети Интернет: обучающиеся 2 школ по отдельным предметам получают образование дистанционно. </w:t>
      </w:r>
    </w:p>
    <w:p w:rsidR="00413C96" w:rsidRDefault="006E4986" w:rsidP="006E4986">
      <w:pPr>
        <w:ind w:firstLine="708"/>
      </w:pPr>
      <w:r>
        <w:t xml:space="preserve">В муниципальных общеобразовательных организациях  увеличилось количество учеников, обучающихся на «4» и «5» с 1953 в 2014/2015 учебном году до 2093 человек в 2015/2016 учебном году. </w:t>
      </w:r>
    </w:p>
    <w:p w:rsidR="00413C96" w:rsidRDefault="006E4986" w:rsidP="006E4986">
      <w:pPr>
        <w:ind w:firstLine="708"/>
      </w:pPr>
      <w:r>
        <w:t xml:space="preserve">Увеличилось и число медалистов по сравнению с прошлым годом с 19 до 27 человек. </w:t>
      </w:r>
    </w:p>
    <w:p w:rsidR="006E4986" w:rsidRDefault="00413C96" w:rsidP="006E4986">
      <w:pPr>
        <w:ind w:firstLine="708"/>
      </w:pPr>
      <w:r>
        <w:t xml:space="preserve">Хочется отметить, что </w:t>
      </w:r>
      <w:r w:rsidR="006E4986">
        <w:t>на протяжении последних трех лет остается стабильной</w:t>
      </w:r>
      <w:r>
        <w:t xml:space="preserve"> успеваемость</w:t>
      </w:r>
      <w:r w:rsidR="006E4986">
        <w:t>.</w:t>
      </w:r>
    </w:p>
    <w:p w:rsidR="006E4986" w:rsidRDefault="006E4986" w:rsidP="006E4986">
      <w:pPr>
        <w:ind w:firstLine="708"/>
        <w:rPr>
          <w:rFonts w:eastAsia="Times New Roman"/>
        </w:rPr>
      </w:pPr>
      <w:r>
        <w:t>В процессе внедрения государственной информационной системы «Электронное образование» в 2015/2016 учебном году  школы вышли на новый уровень, соответствующий реалиям современного информационного общества. В данной системе работают все</w:t>
      </w:r>
      <w:r w:rsidR="00F762DA">
        <w:t xml:space="preserve"> школы</w:t>
      </w:r>
      <w:r>
        <w:t xml:space="preserve">, в 2016/2017 году СОШ пгт. Войвож планирует </w:t>
      </w:r>
      <w:r>
        <w:rPr>
          <w:rFonts w:eastAsia="Times New Roman"/>
        </w:rPr>
        <w:t xml:space="preserve">перейти  на безбумажный вариант ведения электронных журналов и электронных дневников. </w:t>
      </w:r>
    </w:p>
    <w:p w:rsidR="00133636" w:rsidRDefault="006E4986" w:rsidP="00A160DC">
      <w:pPr>
        <w:ind w:firstLine="708"/>
      </w:pPr>
      <w:r w:rsidRPr="00141F27">
        <w:t>В районе осуществляется психолого-медико-педагогическое сопровождение образования детей</w:t>
      </w:r>
      <w:r>
        <w:t xml:space="preserve">. </w:t>
      </w:r>
      <w:r w:rsidRPr="0057434E">
        <w:t xml:space="preserve">За образовательными организациями </w:t>
      </w:r>
      <w:proofErr w:type="gramStart"/>
      <w:r w:rsidRPr="0057434E">
        <w:t>закреплены</w:t>
      </w:r>
      <w:proofErr w:type="gramEnd"/>
      <w:r w:rsidRPr="0057434E">
        <w:t xml:space="preserve"> 10 педагогов-психологов. </w:t>
      </w:r>
    </w:p>
    <w:p w:rsidR="00A160DC" w:rsidRPr="00F94CF7" w:rsidRDefault="00A160DC" w:rsidP="00A160DC">
      <w:pPr>
        <w:ind w:firstLine="709"/>
        <w:rPr>
          <w:rFonts w:eastAsia="Arial"/>
          <w:bCs/>
          <w:lang w:eastAsia="ar-SA"/>
        </w:rPr>
      </w:pPr>
      <w:r>
        <w:rPr>
          <w:rFonts w:eastAsia="Arial"/>
          <w:b/>
          <w:bCs/>
          <w:lang w:eastAsia="ar-SA"/>
        </w:rPr>
        <w:t xml:space="preserve">(Слайд)  </w:t>
      </w:r>
      <w:r w:rsidRPr="00F70DF0">
        <w:rPr>
          <w:rFonts w:eastAsia="Arial"/>
          <w:b/>
          <w:bCs/>
          <w:lang w:eastAsia="ar-SA"/>
        </w:rPr>
        <w:t xml:space="preserve"> Поэтапное введение </w:t>
      </w:r>
      <w:proofErr w:type="gramStart"/>
      <w:r w:rsidRPr="00F70DF0">
        <w:rPr>
          <w:rFonts w:eastAsia="Arial"/>
          <w:b/>
          <w:bCs/>
          <w:lang w:eastAsia="ar-SA"/>
        </w:rPr>
        <w:t>федеральных</w:t>
      </w:r>
      <w:proofErr w:type="gramEnd"/>
      <w:r w:rsidRPr="00F70DF0">
        <w:rPr>
          <w:rFonts w:eastAsia="Arial"/>
          <w:b/>
          <w:bCs/>
          <w:lang w:eastAsia="ar-SA"/>
        </w:rPr>
        <w:t xml:space="preserve"> государственных </w:t>
      </w:r>
    </w:p>
    <w:p w:rsidR="00A160DC" w:rsidRDefault="00A160DC" w:rsidP="00A160DC">
      <w:pPr>
        <w:ind w:firstLine="709"/>
        <w:rPr>
          <w:rFonts w:eastAsia="Arial"/>
          <w:b/>
          <w:bCs/>
          <w:lang w:eastAsia="ar-SA"/>
        </w:rPr>
      </w:pPr>
      <w:r w:rsidRPr="00F70DF0">
        <w:rPr>
          <w:rFonts w:eastAsia="Arial"/>
          <w:b/>
          <w:bCs/>
          <w:lang w:eastAsia="ar-SA"/>
        </w:rPr>
        <w:t xml:space="preserve">образовательных стандартов общего образования </w:t>
      </w:r>
    </w:p>
    <w:p w:rsidR="00A160DC" w:rsidRPr="000F029F" w:rsidRDefault="00A160DC" w:rsidP="00A160DC">
      <w:pPr>
        <w:ind w:firstLine="709"/>
        <w:rPr>
          <w:rFonts w:eastAsia="Arial"/>
          <w:b/>
          <w:bCs/>
          <w:lang w:eastAsia="ar-SA"/>
        </w:rPr>
      </w:pPr>
      <w:r>
        <w:rPr>
          <w:bCs/>
        </w:rPr>
        <w:t xml:space="preserve">   </w:t>
      </w:r>
      <w:r w:rsidRPr="00F762DA">
        <w:rPr>
          <w:b/>
          <w:bCs/>
        </w:rPr>
        <w:t>Одним из приоритетных</w:t>
      </w:r>
      <w:r w:rsidRPr="002C69EC">
        <w:rPr>
          <w:bCs/>
        </w:rPr>
        <w:t xml:space="preserve"> показателей качества деятельности  системы образования является успешность введения ФГОС на всех ступенях общего образования</w:t>
      </w:r>
      <w:r w:rsidRPr="00373513">
        <w:rPr>
          <w:rFonts w:ascii="Arial" w:hAnsi="Arial" w:cs="Arial"/>
          <w:bCs/>
        </w:rPr>
        <w:t>.</w:t>
      </w:r>
      <w:r>
        <w:rPr>
          <w:rFonts w:eastAsia="Arial"/>
          <w:bCs/>
          <w:lang w:eastAsia="ar-SA"/>
        </w:rPr>
        <w:t xml:space="preserve"> </w:t>
      </w:r>
      <w:r w:rsidRPr="006D598A">
        <w:rPr>
          <w:rFonts w:eastAsia="Arial"/>
          <w:bCs/>
          <w:lang w:eastAsia="ar-SA"/>
        </w:rPr>
        <w:t xml:space="preserve">В 2015-2016 </w:t>
      </w:r>
      <w:r w:rsidR="00F762DA">
        <w:rPr>
          <w:rFonts w:eastAsia="Arial"/>
          <w:bCs/>
          <w:lang w:eastAsia="ar-SA"/>
        </w:rPr>
        <w:t>учебном году</w:t>
      </w:r>
      <w:r>
        <w:rPr>
          <w:rFonts w:eastAsia="Arial"/>
          <w:bCs/>
          <w:lang w:eastAsia="ar-SA"/>
        </w:rPr>
        <w:t xml:space="preserve"> </w:t>
      </w:r>
      <w:r w:rsidRPr="006D598A">
        <w:t xml:space="preserve">переход на ФГОС НОО осуществлен в полном объеме. </w:t>
      </w:r>
      <w:r w:rsidRPr="006D598A">
        <w:rPr>
          <w:rFonts w:eastAsia="Arial"/>
          <w:bCs/>
          <w:lang w:eastAsia="ar-SA"/>
        </w:rPr>
        <w:t xml:space="preserve"> С 1 сентября 2015 года в штатном режиме все пятые классы общеобразовательных организаций </w:t>
      </w:r>
      <w:r>
        <w:rPr>
          <w:rFonts w:eastAsia="Arial"/>
          <w:bCs/>
          <w:lang w:eastAsia="ar-SA"/>
        </w:rPr>
        <w:t xml:space="preserve">района </w:t>
      </w:r>
      <w:r w:rsidRPr="006D598A">
        <w:rPr>
          <w:rFonts w:eastAsia="Arial"/>
          <w:bCs/>
          <w:lang w:eastAsia="ar-SA"/>
        </w:rPr>
        <w:t>перешли на обучение по ФГОС основного общего образования</w:t>
      </w:r>
      <w:r>
        <w:rPr>
          <w:rFonts w:eastAsia="Arial"/>
          <w:bCs/>
          <w:lang w:eastAsia="ar-SA"/>
        </w:rPr>
        <w:t>.</w:t>
      </w:r>
    </w:p>
    <w:p w:rsidR="00A160DC" w:rsidRDefault="00A160DC" w:rsidP="00A160DC">
      <w:pPr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Хочу подчеркнуть, что педагогическим  сообществом </w:t>
      </w:r>
      <w:r w:rsidRPr="00D96870">
        <w:rPr>
          <w:rFonts w:eastAsia="Arial"/>
          <w:b/>
          <w:bCs/>
        </w:rPr>
        <w:t>проделана огромная работа по реализации ФГОС в образовательных организациях</w:t>
      </w:r>
      <w:r>
        <w:rPr>
          <w:rFonts w:eastAsia="Arial"/>
          <w:b/>
          <w:bCs/>
        </w:rPr>
        <w:t>:</w:t>
      </w:r>
    </w:p>
    <w:p w:rsidR="00A160DC" w:rsidRDefault="00A160DC" w:rsidP="00A160DC">
      <w:pPr>
        <w:pStyle w:val="a4"/>
        <w:ind w:left="0"/>
        <w:rPr>
          <w:rFonts w:eastAsia="Arial"/>
          <w:bCs/>
        </w:rPr>
      </w:pPr>
      <w:r>
        <w:rPr>
          <w:rFonts w:eastAsia="Arial"/>
          <w:b/>
          <w:bCs/>
        </w:rPr>
        <w:t xml:space="preserve">- </w:t>
      </w:r>
      <w:r w:rsidRPr="000F029F">
        <w:rPr>
          <w:rFonts w:eastAsia="Arial"/>
          <w:bCs/>
        </w:rPr>
        <w:t xml:space="preserve"> сформирована нормативно-правовая документация, необходимая для осуществл</w:t>
      </w:r>
      <w:r>
        <w:rPr>
          <w:rFonts w:eastAsia="Arial"/>
          <w:bCs/>
        </w:rPr>
        <w:t>ения работы по новым стандартам</w:t>
      </w:r>
    </w:p>
    <w:p w:rsidR="00A160DC" w:rsidRPr="000F029F" w:rsidRDefault="00A160DC" w:rsidP="00A160DC">
      <w:pPr>
        <w:pStyle w:val="a4"/>
        <w:ind w:left="0"/>
        <w:rPr>
          <w:rFonts w:eastAsia="Arial"/>
          <w:b/>
          <w:bCs/>
        </w:rPr>
      </w:pPr>
      <w:r>
        <w:rPr>
          <w:rFonts w:eastAsia="Arial"/>
          <w:bCs/>
        </w:rPr>
        <w:lastRenderedPageBreak/>
        <w:t>-</w:t>
      </w:r>
      <w:r w:rsidRPr="000F029F">
        <w:rPr>
          <w:rFonts w:eastAsia="Arial"/>
          <w:bCs/>
        </w:rPr>
        <w:t xml:space="preserve"> </w:t>
      </w:r>
      <w:r>
        <w:rPr>
          <w:rFonts w:eastAsia="Arial"/>
          <w:bCs/>
        </w:rPr>
        <w:t>н</w:t>
      </w:r>
      <w:r w:rsidRPr="000F029F">
        <w:rPr>
          <w:rFonts w:eastAsia="Arial"/>
          <w:bCs/>
        </w:rPr>
        <w:t xml:space="preserve">а основе Примерной основной образовательной программы  во всех школах района были разработаны   основные  образовательные программы.   </w:t>
      </w:r>
      <w:r w:rsidRPr="000F029F">
        <w:rPr>
          <w:color w:val="FF0000"/>
        </w:rPr>
        <w:t xml:space="preserve">    </w:t>
      </w:r>
    </w:p>
    <w:p w:rsidR="00A160DC" w:rsidRDefault="00A160DC" w:rsidP="00A160DC">
      <w:pPr>
        <w:pStyle w:val="a4"/>
        <w:ind w:left="0"/>
        <w:rPr>
          <w:rFonts w:eastAsia="Arial"/>
          <w:bCs/>
        </w:rPr>
      </w:pPr>
      <w:r>
        <w:t xml:space="preserve">-  </w:t>
      </w:r>
      <w:r>
        <w:rPr>
          <w:rFonts w:eastAsia="Arial"/>
          <w:bCs/>
        </w:rPr>
        <w:t>в</w:t>
      </w:r>
      <w:r w:rsidRPr="000F029F">
        <w:rPr>
          <w:rFonts w:eastAsia="Arial"/>
          <w:bCs/>
        </w:rPr>
        <w:t xml:space="preserve">се педагоги, работающие по новым стандартам,  прошли </w:t>
      </w:r>
      <w:proofErr w:type="gramStart"/>
      <w:r w:rsidRPr="000F029F">
        <w:rPr>
          <w:rFonts w:eastAsia="Arial"/>
          <w:bCs/>
        </w:rPr>
        <w:t xml:space="preserve">обучение </w:t>
      </w:r>
      <w:r>
        <w:rPr>
          <w:rFonts w:eastAsia="Arial"/>
          <w:bCs/>
        </w:rPr>
        <w:t>по методике</w:t>
      </w:r>
      <w:proofErr w:type="gramEnd"/>
      <w:r w:rsidRPr="000F029F">
        <w:rPr>
          <w:rFonts w:eastAsia="Arial"/>
          <w:bCs/>
        </w:rPr>
        <w:t xml:space="preserve"> препода</w:t>
      </w:r>
      <w:r>
        <w:rPr>
          <w:rFonts w:eastAsia="Arial"/>
          <w:bCs/>
        </w:rPr>
        <w:t>вания в условиях внедрения ФГОС;</w:t>
      </w:r>
    </w:p>
    <w:p w:rsidR="00A160DC" w:rsidRDefault="00A160DC" w:rsidP="00A160DC">
      <w:pPr>
        <w:pStyle w:val="a4"/>
        <w:ind w:left="0"/>
        <w:rPr>
          <w:rFonts w:eastAsia="Arial"/>
          <w:bCs/>
        </w:rPr>
      </w:pPr>
      <w:r>
        <w:rPr>
          <w:rFonts w:eastAsia="Arial"/>
          <w:bCs/>
        </w:rPr>
        <w:t>-</w:t>
      </w:r>
      <w:r w:rsidRPr="000F029F">
        <w:rPr>
          <w:rFonts w:eastAsia="Arial"/>
          <w:bCs/>
        </w:rPr>
        <w:t xml:space="preserve">   </w:t>
      </w:r>
      <w:r>
        <w:rPr>
          <w:rFonts w:eastAsia="Arial"/>
          <w:bCs/>
        </w:rPr>
        <w:t>в</w:t>
      </w:r>
      <w:r w:rsidRPr="000F029F">
        <w:rPr>
          <w:rFonts w:eastAsia="Arial"/>
          <w:bCs/>
        </w:rPr>
        <w:t xml:space="preserve"> марте 2016 года учителя всех школ </w:t>
      </w:r>
      <w:r w:rsidR="00F762DA">
        <w:rPr>
          <w:rFonts w:eastAsia="Arial"/>
          <w:bCs/>
        </w:rPr>
        <w:t xml:space="preserve">прошли </w:t>
      </w:r>
      <w:proofErr w:type="gramStart"/>
      <w:r w:rsidR="00F762DA">
        <w:rPr>
          <w:rFonts w:eastAsia="Arial"/>
          <w:bCs/>
        </w:rPr>
        <w:t xml:space="preserve">обучение </w:t>
      </w:r>
      <w:r w:rsidRPr="000F029F">
        <w:rPr>
          <w:rFonts w:eastAsia="Arial"/>
          <w:bCs/>
        </w:rPr>
        <w:t>по вопросам</w:t>
      </w:r>
      <w:proofErr w:type="gramEnd"/>
      <w:r w:rsidRPr="000F029F">
        <w:rPr>
          <w:rFonts w:eastAsia="Arial"/>
          <w:bCs/>
        </w:rPr>
        <w:t xml:space="preserve"> школьной медиации</w:t>
      </w:r>
      <w:r>
        <w:rPr>
          <w:rFonts w:eastAsia="Arial"/>
          <w:bCs/>
        </w:rPr>
        <w:t>;</w:t>
      </w:r>
    </w:p>
    <w:p w:rsidR="00A160DC" w:rsidRDefault="00A160DC" w:rsidP="00A160DC">
      <w:pPr>
        <w:pStyle w:val="a4"/>
        <w:ind w:left="0"/>
        <w:rPr>
          <w:rFonts w:eastAsia="Arial"/>
          <w:bCs/>
        </w:rPr>
      </w:pPr>
      <w:r>
        <w:rPr>
          <w:rFonts w:eastAsia="Arial"/>
          <w:bCs/>
        </w:rPr>
        <w:t>- проведена большая работа по модернизации инфраструктуры школ, закуплено</w:t>
      </w:r>
      <w:r w:rsidRPr="00A160DC">
        <w:rPr>
          <w:rFonts w:eastAsia="Arial"/>
          <w:bCs/>
        </w:rPr>
        <w:t xml:space="preserve"> новое современное оборудование;</w:t>
      </w:r>
    </w:p>
    <w:p w:rsidR="00A160DC" w:rsidRDefault="00A160DC" w:rsidP="00A160DC">
      <w:pPr>
        <w:pStyle w:val="a4"/>
        <w:ind w:left="0"/>
      </w:pPr>
      <w:r>
        <w:rPr>
          <w:rFonts w:eastAsia="Arial"/>
          <w:bCs/>
        </w:rPr>
        <w:t>-</w:t>
      </w:r>
      <w:r w:rsidRPr="00A160DC">
        <w:rPr>
          <w:rFonts w:eastAsia="Arial"/>
          <w:bCs/>
        </w:rPr>
        <w:t xml:space="preserve"> </w:t>
      </w:r>
      <w:r w:rsidR="001418B9">
        <w:t>в</w:t>
      </w:r>
      <w:r w:rsidRPr="000F029F">
        <w:t xml:space="preserve">се </w:t>
      </w:r>
      <w:r w:rsidR="00F762DA">
        <w:t>об</w:t>
      </w:r>
      <w:r w:rsidRPr="000F029F">
        <w:t>уча</w:t>
      </w:r>
      <w:r w:rsidR="00F762DA">
        <w:t>ю</w:t>
      </w:r>
      <w:r w:rsidRPr="000F029F">
        <w:t>щиеся  по новым федеральным государстве</w:t>
      </w:r>
      <w:r w:rsidR="00F762DA">
        <w:t>нным образовательным стандартам</w:t>
      </w:r>
      <w:r w:rsidRPr="000F029F">
        <w:t xml:space="preserve"> об</w:t>
      </w:r>
      <w:r w:rsidR="001418B9">
        <w:t>еспечены бесплатными учебниками.</w:t>
      </w:r>
    </w:p>
    <w:p w:rsidR="001418B9" w:rsidRPr="00A160DC" w:rsidRDefault="001418B9" w:rsidP="00A160DC">
      <w:pPr>
        <w:pStyle w:val="a4"/>
        <w:ind w:left="0"/>
        <w:rPr>
          <w:rFonts w:eastAsia="Arial"/>
          <w:bCs/>
        </w:rPr>
      </w:pPr>
      <w:r>
        <w:t>В перспективных планах продолжить оснащение школ современным оборудованием, провести замену школьной мебели.</w:t>
      </w:r>
    </w:p>
    <w:p w:rsidR="001418B9" w:rsidRDefault="00A160DC" w:rsidP="00A160DC">
      <w:pPr>
        <w:pStyle w:val="a4"/>
        <w:ind w:left="0"/>
        <w:rPr>
          <w:shd w:val="clear" w:color="auto" w:fill="FBFCFC"/>
        </w:rPr>
      </w:pPr>
      <w:r w:rsidRPr="000F029F">
        <w:t xml:space="preserve">  </w:t>
      </w:r>
      <w:r w:rsidRPr="000F029F">
        <w:rPr>
          <w:shd w:val="clear" w:color="auto" w:fill="FBFCFC"/>
        </w:rPr>
        <w:t xml:space="preserve">Одним из показателей эффективности введения ФГОС являются результаты мониторингов. </w:t>
      </w:r>
      <w:r w:rsidR="001418B9">
        <w:rPr>
          <w:shd w:val="clear" w:color="auto" w:fill="FBFCFC"/>
        </w:rPr>
        <w:t xml:space="preserve">В </w:t>
      </w:r>
      <w:r w:rsidRPr="000F029F">
        <w:rPr>
          <w:shd w:val="clear" w:color="auto" w:fill="FBFCFC"/>
        </w:rPr>
        <w:t xml:space="preserve"> мае были проведены Всероссийские проверочные работы в 4 классах по математике, русскому языку и окружающему миру. </w:t>
      </w:r>
      <w:r w:rsidRPr="005D0B8B">
        <w:rPr>
          <w:shd w:val="clear" w:color="auto" w:fill="FBFCFC"/>
        </w:rPr>
        <w:t xml:space="preserve">Показатель успеваемости </w:t>
      </w:r>
      <w:r>
        <w:rPr>
          <w:shd w:val="clear" w:color="auto" w:fill="FBFCFC"/>
        </w:rPr>
        <w:t>по итогам проверки</w:t>
      </w:r>
      <w:r w:rsidR="001418B9">
        <w:rPr>
          <w:shd w:val="clear" w:color="auto" w:fill="FBFCFC"/>
        </w:rPr>
        <w:t xml:space="preserve"> работ</w:t>
      </w:r>
      <w:r>
        <w:rPr>
          <w:shd w:val="clear" w:color="auto" w:fill="FBFCFC"/>
        </w:rPr>
        <w:t xml:space="preserve"> </w:t>
      </w:r>
      <w:r w:rsidRPr="005D0B8B">
        <w:rPr>
          <w:shd w:val="clear" w:color="auto" w:fill="FBFCFC"/>
        </w:rPr>
        <w:t xml:space="preserve"> в нашем районе по</w:t>
      </w:r>
      <w:r>
        <w:rPr>
          <w:shd w:val="clear" w:color="auto" w:fill="FBFCFC"/>
        </w:rPr>
        <w:t xml:space="preserve"> </w:t>
      </w:r>
      <w:r w:rsidRPr="005D0B8B">
        <w:rPr>
          <w:shd w:val="clear" w:color="auto" w:fill="FBFCFC"/>
        </w:rPr>
        <w:t>окружающему миру</w:t>
      </w:r>
      <w:r w:rsidR="001418B9">
        <w:rPr>
          <w:shd w:val="clear" w:color="auto" w:fill="FBFCFC"/>
        </w:rPr>
        <w:t xml:space="preserve"> (99,6%) и средний балл (4) </w:t>
      </w:r>
      <w:r w:rsidRPr="005D0B8B">
        <w:rPr>
          <w:shd w:val="clear" w:color="auto" w:fill="FBFCFC"/>
        </w:rPr>
        <w:t xml:space="preserve"> </w:t>
      </w:r>
      <w:r w:rsidR="001418B9">
        <w:rPr>
          <w:shd w:val="clear" w:color="auto" w:fill="FBFCFC"/>
        </w:rPr>
        <w:t xml:space="preserve">превышают соответствующие показатели по Республике Коми. </w:t>
      </w:r>
    </w:p>
    <w:p w:rsidR="00990B59" w:rsidRDefault="00A160DC" w:rsidP="00A160DC">
      <w:pPr>
        <w:pStyle w:val="a4"/>
        <w:ind w:left="0"/>
        <w:rPr>
          <w:shd w:val="clear" w:color="auto" w:fill="FBFCFC"/>
        </w:rPr>
      </w:pPr>
      <w:r w:rsidRPr="005D0B8B">
        <w:rPr>
          <w:shd w:val="clear" w:color="auto" w:fill="FBFCFC"/>
        </w:rPr>
        <w:t xml:space="preserve">По математике средний балл составил 4,2, качество знаний-78%, успеваемость-96,6. </w:t>
      </w:r>
      <w:r w:rsidRPr="000F029F">
        <w:rPr>
          <w:shd w:val="clear" w:color="auto" w:fill="FBFCFC"/>
        </w:rPr>
        <w:t xml:space="preserve"> </w:t>
      </w:r>
    </w:p>
    <w:p w:rsidR="00990B59" w:rsidRDefault="00A160DC" w:rsidP="00A160DC">
      <w:pPr>
        <w:pStyle w:val="a4"/>
        <w:ind w:left="0"/>
        <w:rPr>
          <w:shd w:val="clear" w:color="auto" w:fill="FBFCFC"/>
        </w:rPr>
      </w:pPr>
      <w:r w:rsidRPr="000F029F">
        <w:rPr>
          <w:shd w:val="clear" w:color="auto" w:fill="FBFCFC"/>
        </w:rPr>
        <w:t xml:space="preserve"> Еще не известны результаты по русскому языку, но мы можем сказать, что обучающиеся нашего района показали </w:t>
      </w:r>
      <w:r>
        <w:rPr>
          <w:shd w:val="clear" w:color="auto" w:fill="FBFCFC"/>
        </w:rPr>
        <w:t>хорошие</w:t>
      </w:r>
      <w:r w:rsidRPr="000F029F">
        <w:rPr>
          <w:shd w:val="clear" w:color="auto" w:fill="FBFCFC"/>
        </w:rPr>
        <w:t xml:space="preserve"> результаты. </w:t>
      </w:r>
      <w:r w:rsidR="00990B59">
        <w:rPr>
          <w:shd w:val="clear" w:color="auto" w:fill="FBFCFC"/>
        </w:rPr>
        <w:t>И эти достижения мы должны сохранить.</w:t>
      </w:r>
    </w:p>
    <w:p w:rsidR="00A160DC" w:rsidRPr="00285472" w:rsidRDefault="000F63DC" w:rsidP="00A160DC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Р</w:t>
      </w:r>
      <w:r w:rsidR="00A160DC" w:rsidRPr="00285472">
        <w:rPr>
          <w:b/>
          <w:color w:val="000000"/>
          <w:shd w:val="clear" w:color="auto" w:fill="FFFFFF"/>
        </w:rPr>
        <w:t>азвития математического образования</w:t>
      </w:r>
    </w:p>
    <w:p w:rsidR="00603730" w:rsidRDefault="00A160DC" w:rsidP="00603730">
      <w:pPr>
        <w:spacing w:line="240" w:lineRule="auto"/>
        <w:ind w:firstLine="709"/>
      </w:pPr>
      <w:r w:rsidRPr="00ED2342">
        <w:rPr>
          <w:b/>
          <w:color w:val="000000"/>
          <w:shd w:val="clear" w:color="auto" w:fill="FFFFFF"/>
        </w:rPr>
        <w:t xml:space="preserve">   В  соответствии  с  Указом  Президента  Российской  Федерации</w:t>
      </w:r>
      <w:r w:rsidR="00990B59">
        <w:rPr>
          <w:color w:val="000000"/>
          <w:shd w:val="clear" w:color="auto" w:fill="FFFFFF"/>
        </w:rPr>
        <w:t xml:space="preserve">, </w:t>
      </w:r>
      <w:r w:rsidRPr="003966FB">
        <w:rPr>
          <w:color w:val="000000"/>
          <w:shd w:val="clear" w:color="auto" w:fill="FFFFFF"/>
        </w:rPr>
        <w:t xml:space="preserve">  </w:t>
      </w:r>
      <w:r w:rsidR="00990B59">
        <w:rPr>
          <w:color w:val="000000"/>
          <w:shd w:val="clear" w:color="auto" w:fill="FFFFFF"/>
        </w:rPr>
        <w:t>Концепцией</w:t>
      </w:r>
      <w:r w:rsidRPr="003966FB">
        <w:rPr>
          <w:color w:val="000000"/>
          <w:shd w:val="clear" w:color="auto" w:fill="FFFFFF"/>
        </w:rPr>
        <w:t xml:space="preserve"> развития математического об</w:t>
      </w:r>
      <w:r w:rsidR="00990B59">
        <w:rPr>
          <w:color w:val="000000"/>
          <w:shd w:val="clear" w:color="auto" w:fill="FFFFFF"/>
        </w:rPr>
        <w:t xml:space="preserve">разования </w:t>
      </w:r>
      <w:r w:rsidR="00990B59">
        <w:t xml:space="preserve"> в нашем районе </w:t>
      </w:r>
      <w:r>
        <w:t xml:space="preserve"> </w:t>
      </w:r>
      <w:r w:rsidR="00990B59">
        <w:t>проводится большая работа по развитию математического образования</w:t>
      </w:r>
      <w:r>
        <w:t xml:space="preserve">. </w:t>
      </w:r>
      <w:r w:rsidR="00990B59">
        <w:t xml:space="preserve">Ежегодно </w:t>
      </w:r>
      <w:r>
        <w:t xml:space="preserve">для учащихся </w:t>
      </w:r>
      <w:r w:rsidR="00990B59">
        <w:t xml:space="preserve">проводятся </w:t>
      </w:r>
      <w:r w:rsidRPr="00D5605E">
        <w:t>интеллек</w:t>
      </w:r>
      <w:r>
        <w:t>туальные игры «Магистры физики»,</w:t>
      </w:r>
      <w:r w:rsidRPr="00D5605E">
        <w:t xml:space="preserve">  </w:t>
      </w:r>
      <w:r>
        <w:t xml:space="preserve">«Информационный марафон», «Математический марафон»,    </w:t>
      </w:r>
      <w:r w:rsidRPr="00D5605E">
        <w:t>конкурс юных физиков</w:t>
      </w:r>
      <w:r>
        <w:t xml:space="preserve"> «Физикон»,  </w:t>
      </w:r>
      <w:r w:rsidRPr="00D5605E">
        <w:t>олимпиада по информатике для учащихся 5, 6 кл.</w:t>
      </w:r>
      <w:proofErr w:type="gramStart"/>
      <w:r>
        <w:t>,</w:t>
      </w:r>
      <w:r w:rsidR="00990B59">
        <w:t>п</w:t>
      </w:r>
      <w:proofErr w:type="gramEnd"/>
      <w:r w:rsidR="00990B59">
        <w:t>о математике для учащихся 3-6 классов,</w:t>
      </w:r>
      <w:r>
        <w:t xml:space="preserve">  </w:t>
      </w:r>
      <w:r w:rsidRPr="00D5605E">
        <w:t xml:space="preserve">конкурс </w:t>
      </w:r>
      <w:r>
        <w:t>компьютерной графики и анимации. Учащиеся принима</w:t>
      </w:r>
      <w:r w:rsidR="00990B59">
        <w:t xml:space="preserve">ют активное </w:t>
      </w:r>
      <w:r>
        <w:t xml:space="preserve"> участие во Всероссийской олимпиаде школьников по математике, физике и информатике. </w:t>
      </w:r>
      <w:r w:rsidRPr="00457C10">
        <w:t xml:space="preserve"> </w:t>
      </w:r>
      <w:r w:rsidR="00990B59">
        <w:t>Хочу отметить, что в 2015-2016 учебном году кабинет физики  школы № 3 г. Сосногорска оснащен новым современным оборудованием, которое используется не только  для проведения уроков, но и  муниципальных мероприятий.</w:t>
      </w:r>
      <w:r w:rsidR="00603730" w:rsidRPr="00603730">
        <w:t xml:space="preserve"> </w:t>
      </w:r>
    </w:p>
    <w:p w:rsidR="00603730" w:rsidRPr="00603730" w:rsidRDefault="00603730" w:rsidP="00603730">
      <w:pPr>
        <w:spacing w:line="240" w:lineRule="auto"/>
        <w:ind w:firstLine="709"/>
      </w:pPr>
      <w:r w:rsidRPr="00143547">
        <w:t>В планах района ра</w:t>
      </w:r>
      <w:r>
        <w:t xml:space="preserve">сширить диапазон направлений </w:t>
      </w:r>
      <w:r w:rsidRPr="00143547">
        <w:t xml:space="preserve"> развития детей. Так, например, уже с 1 сентября 2016 года в средней школе № 3 города Сосногорска и школе № 1 посёлка Нижний Одес начнется реализация проекта «Инженеры будущего». В рамках проекта будут созданы мини-технопарки с возможностью заниматься конструированием, техническим </w:t>
      </w:r>
      <w:r w:rsidRPr="00143547">
        <w:lastRenderedPageBreak/>
        <w:t xml:space="preserve">творчеством и робототехникой при участии специалистов Ухтинского </w:t>
      </w:r>
      <w:r w:rsidRPr="00603730">
        <w:t>государственного технического  университета и Сосногорс</w:t>
      </w:r>
      <w:r>
        <w:t xml:space="preserve">кого технологического техникума, </w:t>
      </w:r>
      <w:r w:rsidRPr="006D598A">
        <w:rPr>
          <w:color w:val="000000"/>
          <w:shd w:val="clear" w:color="auto" w:fill="FFFFFF"/>
        </w:rPr>
        <w:t>образовательных организаций до</w:t>
      </w:r>
      <w:r>
        <w:rPr>
          <w:color w:val="000000"/>
          <w:shd w:val="clear" w:color="auto" w:fill="FFFFFF"/>
        </w:rPr>
        <w:t>полнительного образования детей.</w:t>
      </w:r>
    </w:p>
    <w:p w:rsidR="00A160DC" w:rsidRPr="006D598A" w:rsidRDefault="00603730" w:rsidP="00A160DC">
      <w:r>
        <w:t xml:space="preserve">Также </w:t>
      </w:r>
      <w:r w:rsidR="00A160DC">
        <w:t xml:space="preserve">    </w:t>
      </w:r>
      <w:r>
        <w:t>в</w:t>
      </w:r>
      <w:r w:rsidR="00A160DC">
        <w:t xml:space="preserve">водятся новые формы  </w:t>
      </w:r>
      <w:r w:rsidR="00A160DC" w:rsidRPr="006D598A">
        <w:t xml:space="preserve"> работы детских оздоровительных лагерей с дневным пребыванием детей в дни школьных каникул</w:t>
      </w:r>
      <w:r>
        <w:t>:</w:t>
      </w:r>
      <w:r w:rsidR="00A160DC" w:rsidRPr="006D598A">
        <w:t xml:space="preserve"> </w:t>
      </w:r>
      <w:r>
        <w:t xml:space="preserve"> о</w:t>
      </w:r>
      <w:r w:rsidR="00A160DC" w:rsidRPr="006D598A">
        <w:t>рганизован</w:t>
      </w:r>
      <w:r w:rsidR="00A160DC">
        <w:t>а</w:t>
      </w:r>
      <w:r w:rsidR="00A160DC" w:rsidRPr="006D598A">
        <w:t xml:space="preserve"> </w:t>
      </w:r>
      <w:r w:rsidR="00A160DC">
        <w:t xml:space="preserve">работа </w:t>
      </w:r>
      <w:r>
        <w:t>лагерей</w:t>
      </w:r>
      <w:r w:rsidR="00A160DC" w:rsidRPr="006D598A">
        <w:t xml:space="preserve">  физико-математической направленности   «Физмат», «Эрудит», «Интенсив»</w:t>
      </w:r>
      <w:r w:rsidR="00A160DC">
        <w:t xml:space="preserve"> </w:t>
      </w:r>
      <w:r w:rsidR="00A160DC" w:rsidRPr="006D598A">
        <w:t xml:space="preserve"> и  технической направленности «Роботоша». Лучшие педагоги района провод</w:t>
      </w:r>
      <w:r>
        <w:t xml:space="preserve">ят </w:t>
      </w:r>
      <w:r w:rsidR="00A160DC" w:rsidRPr="006D598A">
        <w:t xml:space="preserve"> занятия со  старшеклассниками по углубленн</w:t>
      </w:r>
      <w:r>
        <w:t>ому изучению физики и математике</w:t>
      </w:r>
      <w:r w:rsidR="00A160DC" w:rsidRPr="006D598A">
        <w:t xml:space="preserve"> с использованием современного физического оборудования, а младшие школьники с удовольствием занима</w:t>
      </w:r>
      <w:r>
        <w:t>ются</w:t>
      </w:r>
      <w:r w:rsidR="00A160DC" w:rsidRPr="006D598A">
        <w:t xml:space="preserve"> конструированием, используя конструкторы «ЛЕГО», соз</w:t>
      </w:r>
      <w:r w:rsidR="00ED2342">
        <w:t>дают</w:t>
      </w:r>
      <w:r w:rsidR="00A160DC" w:rsidRPr="006D598A">
        <w:t xml:space="preserve"> техническ</w:t>
      </w:r>
      <w:r w:rsidR="00A160DC">
        <w:t>ие</w:t>
      </w:r>
      <w:r w:rsidR="00A160DC" w:rsidRPr="006D598A">
        <w:t xml:space="preserve"> </w:t>
      </w:r>
      <w:r w:rsidR="00A160DC">
        <w:t>проекты</w:t>
      </w:r>
      <w:r w:rsidR="00A160DC" w:rsidRPr="006D598A">
        <w:t>.</w:t>
      </w:r>
      <w:r w:rsidR="00A160DC" w:rsidRPr="00457C10">
        <w:t xml:space="preserve"> </w:t>
      </w:r>
      <w:r w:rsidR="00A160DC">
        <w:t xml:space="preserve">Опыт организации работы профильных лагерей математической направленности  оказался положительным и вызвал интерес </w:t>
      </w:r>
      <w:proofErr w:type="gramStart"/>
      <w:r w:rsidR="00A160DC">
        <w:t>у</w:t>
      </w:r>
      <w:proofErr w:type="gramEnd"/>
      <w:r w:rsidR="00A160DC">
        <w:t xml:space="preserve"> обучающихся. </w:t>
      </w:r>
      <w:r>
        <w:t>В наших планах продолжить работу профильных лагерей в каникулярное время.</w:t>
      </w:r>
    </w:p>
    <w:p w:rsidR="006E4986" w:rsidRPr="00F768A1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F768A1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F768A1">
        <w:rPr>
          <w:rFonts w:ascii="Times New Roman" w:hAnsi="Times New Roman" w:cs="Times New Roman"/>
          <w:b/>
          <w:sz w:val="28"/>
          <w:szCs w:val="28"/>
        </w:rPr>
        <w:t>трудными</w:t>
      </w:r>
      <w:proofErr w:type="gramEnd"/>
      <w:r w:rsidRPr="00F768A1">
        <w:rPr>
          <w:rFonts w:ascii="Times New Roman" w:hAnsi="Times New Roman" w:cs="Times New Roman"/>
          <w:b/>
          <w:sz w:val="28"/>
          <w:szCs w:val="28"/>
        </w:rPr>
        <w:t>.</w:t>
      </w:r>
    </w:p>
    <w:p w:rsidR="006E4986" w:rsidRPr="00F768A1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A1">
        <w:rPr>
          <w:rFonts w:ascii="Times New Roman" w:hAnsi="Times New Roman" w:cs="Times New Roman"/>
          <w:sz w:val="28"/>
          <w:szCs w:val="28"/>
        </w:rPr>
        <w:tab/>
      </w:r>
      <w:r w:rsidRPr="00ED2342">
        <w:rPr>
          <w:rFonts w:ascii="Times New Roman" w:hAnsi="Times New Roman" w:cs="Times New Roman"/>
          <w:b/>
          <w:sz w:val="28"/>
          <w:szCs w:val="28"/>
        </w:rPr>
        <w:t>Одним из основных направлений деятельности</w:t>
      </w:r>
      <w:r w:rsidRPr="00F768A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районе  является профилактика безнадзорности и правонарушений несовершеннолетних, защита прав и законных интересов обучающихся, охрана их жизни и здоровья. </w:t>
      </w:r>
    </w:p>
    <w:p w:rsidR="006E4986" w:rsidRPr="00F768A1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A1">
        <w:rPr>
          <w:rFonts w:ascii="Times New Roman" w:hAnsi="Times New Roman" w:cs="Times New Roman"/>
          <w:sz w:val="28"/>
          <w:szCs w:val="28"/>
        </w:rPr>
        <w:tab/>
        <w:t>В результате профилактических мероприятий, проводимых образовательными организациями, за три года снизилось количество учащихся, состоящих на внутришкольном учете на 43 человека, в том числе в КпДН – на 25 человек.</w:t>
      </w:r>
    </w:p>
    <w:p w:rsidR="00ED2342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A1">
        <w:rPr>
          <w:rFonts w:ascii="Times New Roman" w:hAnsi="Times New Roman" w:cs="Times New Roman"/>
          <w:sz w:val="28"/>
          <w:szCs w:val="28"/>
        </w:rPr>
        <w:tab/>
        <w:t>Из 19 обучающихся, систематически пропускающих учебные занятия по неуважительным причинам, в течение учебного года было возвращено в школы для продолжения обучения 12 человек.</w:t>
      </w:r>
    </w:p>
    <w:p w:rsidR="006E4986" w:rsidRPr="00F768A1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A1">
        <w:rPr>
          <w:rFonts w:ascii="Times New Roman" w:hAnsi="Times New Roman" w:cs="Times New Roman"/>
          <w:sz w:val="28"/>
          <w:szCs w:val="28"/>
        </w:rPr>
        <w:tab/>
        <w:t xml:space="preserve">Занятость несовершеннолетних, состоящих на профилактических учетах различного вида, в секциях и кружках </w:t>
      </w:r>
      <w:proofErr w:type="gramStart"/>
      <w:r w:rsidRPr="00F768A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768A1">
        <w:rPr>
          <w:rFonts w:ascii="Times New Roman" w:hAnsi="Times New Roman" w:cs="Times New Roman"/>
          <w:sz w:val="28"/>
          <w:szCs w:val="28"/>
        </w:rPr>
        <w:t xml:space="preserve"> 2015/2016 учебного года составила 97%. В 2015 году данный показатель  равнялся 58%.</w:t>
      </w:r>
      <w:r w:rsidRPr="00F768A1">
        <w:rPr>
          <w:rFonts w:ascii="Times New Roman" w:hAnsi="Times New Roman" w:cs="Times New Roman"/>
          <w:sz w:val="28"/>
          <w:szCs w:val="28"/>
        </w:rPr>
        <w:tab/>
        <w:t>Управлением образования и общеобразовательными организациями были приложены огромные усилия, чтобы обеспечить летнюю занятость всех несовершеннолетних, состоящих на профилактических учетах</w:t>
      </w:r>
      <w:r w:rsidR="00B32EB9">
        <w:rPr>
          <w:rFonts w:ascii="Times New Roman" w:hAnsi="Times New Roman" w:cs="Times New Roman"/>
          <w:sz w:val="28"/>
          <w:szCs w:val="28"/>
        </w:rPr>
        <w:t xml:space="preserve">. </w:t>
      </w:r>
      <w:r w:rsidRPr="00F768A1">
        <w:rPr>
          <w:rFonts w:ascii="Times New Roman" w:hAnsi="Times New Roman" w:cs="Times New Roman"/>
          <w:sz w:val="28"/>
          <w:szCs w:val="28"/>
        </w:rPr>
        <w:t xml:space="preserve">С задачей, поставленной Правительством Республики Коми перед педагогическим  </w:t>
      </w:r>
      <w:r w:rsidR="00F768A1">
        <w:rPr>
          <w:rFonts w:ascii="Times New Roman" w:hAnsi="Times New Roman" w:cs="Times New Roman"/>
          <w:sz w:val="28"/>
          <w:szCs w:val="28"/>
        </w:rPr>
        <w:t>с</w:t>
      </w:r>
      <w:r w:rsidRPr="00F768A1">
        <w:rPr>
          <w:rFonts w:ascii="Times New Roman" w:hAnsi="Times New Roman" w:cs="Times New Roman"/>
          <w:sz w:val="28"/>
          <w:szCs w:val="28"/>
        </w:rPr>
        <w:t>о</w:t>
      </w:r>
      <w:r w:rsidR="00ED2342">
        <w:rPr>
          <w:rFonts w:ascii="Times New Roman" w:hAnsi="Times New Roman" w:cs="Times New Roman"/>
          <w:sz w:val="28"/>
          <w:szCs w:val="28"/>
        </w:rPr>
        <w:t>о</w:t>
      </w:r>
      <w:r w:rsidRPr="00F768A1">
        <w:rPr>
          <w:rFonts w:ascii="Times New Roman" w:hAnsi="Times New Roman" w:cs="Times New Roman"/>
          <w:sz w:val="28"/>
          <w:szCs w:val="28"/>
        </w:rPr>
        <w:t xml:space="preserve">бществом, мы справились: 100% трудных детей в летний период были охвачены организованными формами отдыха. </w:t>
      </w:r>
    </w:p>
    <w:p w:rsidR="006E4986" w:rsidRPr="00F768A1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A1">
        <w:rPr>
          <w:rFonts w:ascii="Times New Roman" w:hAnsi="Times New Roman" w:cs="Times New Roman"/>
          <w:sz w:val="28"/>
          <w:szCs w:val="28"/>
        </w:rPr>
        <w:tab/>
        <w:t xml:space="preserve"> В общеобразовательных организациях такж</w:t>
      </w:r>
      <w:r w:rsidR="00B32EB9">
        <w:rPr>
          <w:rFonts w:ascii="Times New Roman" w:hAnsi="Times New Roman" w:cs="Times New Roman"/>
          <w:sz w:val="28"/>
          <w:szCs w:val="28"/>
        </w:rPr>
        <w:t xml:space="preserve">е осуществляется психолого-педагогическое </w:t>
      </w:r>
      <w:r w:rsidRPr="00F768A1">
        <w:rPr>
          <w:rFonts w:ascii="Times New Roman" w:hAnsi="Times New Roman" w:cs="Times New Roman"/>
          <w:sz w:val="28"/>
          <w:szCs w:val="28"/>
        </w:rPr>
        <w:t xml:space="preserve"> сопровождение несовершеннолетних, состоящих на учете, в соответствии с индивидуальными планами</w:t>
      </w:r>
      <w:proofErr w:type="gramStart"/>
      <w:r w:rsidRPr="00F768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68A1">
        <w:rPr>
          <w:rFonts w:ascii="Times New Roman" w:hAnsi="Times New Roman" w:cs="Times New Roman"/>
          <w:sz w:val="28"/>
          <w:szCs w:val="28"/>
        </w:rPr>
        <w:t xml:space="preserve"> психодиагнос</w:t>
      </w:r>
      <w:r w:rsidR="00ED2342">
        <w:rPr>
          <w:rFonts w:ascii="Times New Roman" w:hAnsi="Times New Roman" w:cs="Times New Roman"/>
          <w:sz w:val="28"/>
          <w:szCs w:val="28"/>
        </w:rPr>
        <w:t xml:space="preserve">тика обучающихся, </w:t>
      </w:r>
      <w:r w:rsidRPr="00F768A1">
        <w:rPr>
          <w:rFonts w:ascii="Times New Roman" w:hAnsi="Times New Roman" w:cs="Times New Roman"/>
          <w:sz w:val="28"/>
          <w:szCs w:val="28"/>
        </w:rPr>
        <w:t xml:space="preserve"> психопроф</w:t>
      </w:r>
      <w:r w:rsidR="00ED2342">
        <w:rPr>
          <w:rFonts w:ascii="Times New Roman" w:hAnsi="Times New Roman" w:cs="Times New Roman"/>
          <w:sz w:val="28"/>
          <w:szCs w:val="28"/>
        </w:rPr>
        <w:t xml:space="preserve">илактика, психокоррекция, </w:t>
      </w:r>
      <w:r w:rsidRPr="00F768A1">
        <w:rPr>
          <w:rFonts w:ascii="Times New Roman" w:hAnsi="Times New Roman" w:cs="Times New Roman"/>
          <w:sz w:val="28"/>
          <w:szCs w:val="28"/>
        </w:rPr>
        <w:t>фронта</w:t>
      </w:r>
      <w:r w:rsidR="00ED2342">
        <w:rPr>
          <w:rFonts w:ascii="Times New Roman" w:hAnsi="Times New Roman" w:cs="Times New Roman"/>
          <w:sz w:val="28"/>
          <w:szCs w:val="28"/>
        </w:rPr>
        <w:t xml:space="preserve">льное </w:t>
      </w:r>
      <w:r w:rsidR="00ED2342">
        <w:rPr>
          <w:rFonts w:ascii="Times New Roman" w:hAnsi="Times New Roman" w:cs="Times New Roman"/>
          <w:sz w:val="28"/>
          <w:szCs w:val="28"/>
        </w:rPr>
        <w:lastRenderedPageBreak/>
        <w:t>наблюдение.</w:t>
      </w:r>
      <w:r w:rsidRPr="00F768A1">
        <w:rPr>
          <w:rFonts w:ascii="Times New Roman" w:hAnsi="Times New Roman" w:cs="Times New Roman"/>
          <w:sz w:val="28"/>
          <w:szCs w:val="28"/>
        </w:rPr>
        <w:t xml:space="preserve"> Этими формами работы охвачены 100% несовершеннолетних «группы риска», посещающих общеобразовательную организацию.</w:t>
      </w:r>
    </w:p>
    <w:p w:rsidR="006E4986" w:rsidRPr="00F768A1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68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68A1">
        <w:rPr>
          <w:rFonts w:ascii="Times New Roman" w:hAnsi="Times New Roman" w:cs="Times New Roman"/>
          <w:sz w:val="28"/>
          <w:szCs w:val="28"/>
        </w:rPr>
        <w:t xml:space="preserve">Профилактическая работа ведется в тесном взаимодействии со всеми субъектами профилактики: </w:t>
      </w:r>
      <w:r w:rsidRPr="00F768A1">
        <w:rPr>
          <w:rFonts w:ascii="Times New Roman" w:hAnsi="Times New Roman" w:cs="Times New Roman"/>
          <w:sz w:val="28"/>
          <w:szCs w:val="28"/>
          <w:lang w:bidi="ru-RU"/>
        </w:rPr>
        <w:t xml:space="preserve">в течение учебного года  проведено 338 лекции в </w:t>
      </w:r>
      <w:r w:rsidR="00ED2342">
        <w:rPr>
          <w:rFonts w:ascii="Times New Roman" w:hAnsi="Times New Roman" w:cs="Times New Roman"/>
          <w:sz w:val="28"/>
          <w:szCs w:val="28"/>
          <w:lang w:bidi="ru-RU"/>
        </w:rPr>
        <w:t xml:space="preserve">с охватом 2256 учащихся </w:t>
      </w:r>
      <w:r w:rsidRPr="00F768A1">
        <w:rPr>
          <w:rFonts w:ascii="Times New Roman" w:hAnsi="Times New Roman" w:cs="Times New Roman"/>
          <w:sz w:val="28"/>
          <w:szCs w:val="28"/>
          <w:lang w:bidi="ru-RU"/>
        </w:rPr>
        <w:t xml:space="preserve"> с привлечением сотрудников полиции, медработников ЦРБ по профилактике употребления наркотических средств и психоактивных веществ; педагоги и специалисты Управления образования приняли участие в  22 межведомственных рейдах в семьи социально-опасного положения;</w:t>
      </w:r>
      <w:proofErr w:type="gramEnd"/>
      <w:r w:rsidRPr="00F768A1">
        <w:rPr>
          <w:rFonts w:ascii="Times New Roman" w:hAnsi="Times New Roman" w:cs="Times New Roman"/>
          <w:sz w:val="28"/>
          <w:szCs w:val="28"/>
          <w:lang w:bidi="ru-RU"/>
        </w:rPr>
        <w:t xml:space="preserve"> в работе школьных Советов профилактики активное участие принимают сотрудники отдела по делам несовершеннолетних ОМВД России по </w:t>
      </w:r>
      <w:proofErr w:type="gramStart"/>
      <w:r w:rsidRPr="00F768A1">
        <w:rPr>
          <w:rFonts w:ascii="Times New Roman" w:hAnsi="Times New Roman" w:cs="Times New Roman"/>
          <w:sz w:val="28"/>
          <w:szCs w:val="28"/>
          <w:lang w:bidi="ru-RU"/>
        </w:rPr>
        <w:t>г</w:t>
      </w:r>
      <w:proofErr w:type="gramEnd"/>
      <w:r w:rsidRPr="00F768A1">
        <w:rPr>
          <w:rFonts w:ascii="Times New Roman" w:hAnsi="Times New Roman" w:cs="Times New Roman"/>
          <w:sz w:val="28"/>
          <w:szCs w:val="28"/>
          <w:lang w:bidi="ru-RU"/>
        </w:rPr>
        <w:t xml:space="preserve">. Сосногорску. Традиционными стали антитабачные рейды, в которых принимают участие сотрудники ОПДН, КпДН (в 2015/2016 у.г. – 12 рейдов). </w:t>
      </w:r>
    </w:p>
    <w:p w:rsidR="006E4986" w:rsidRPr="00F768A1" w:rsidRDefault="006E4986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A1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Вместе с тем в сравнении с прошлым годом  выросло количество преступлений, совершенных несовершеннолетними лицами, в том числе повторных. </w:t>
      </w:r>
      <w:proofErr w:type="gramStart"/>
      <w:r w:rsidRPr="00F768A1">
        <w:rPr>
          <w:rFonts w:ascii="Times New Roman" w:hAnsi="Times New Roman" w:cs="Times New Roman"/>
          <w:sz w:val="28"/>
          <w:szCs w:val="28"/>
          <w:lang w:bidi="ru-RU"/>
        </w:rPr>
        <w:t xml:space="preserve">В связи с этим необходимо не только усилить профилактическую работу, проводимую в школах, но и использовать в работе с несовершеннолетними современные методы, новые формы внеурочной деятельности, продолжить развитие волонтерского движения, создать программы дополнительного образования, ориентированные на современные интересы подростков, иными словами, выйти на новый уровень воспитания в соответствии с требованиями ФГОС. </w:t>
      </w:r>
      <w:proofErr w:type="gramEnd"/>
    </w:p>
    <w:p w:rsidR="006E4986" w:rsidRPr="00ED2342" w:rsidRDefault="00F768A1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2342">
        <w:rPr>
          <w:rFonts w:ascii="Times New Roman" w:hAnsi="Times New Roman" w:cs="Times New Roman"/>
          <w:b/>
          <w:sz w:val="28"/>
          <w:szCs w:val="28"/>
        </w:rPr>
        <w:t>На 2016 – 17 учебный год определены следующие задачи, направленные на совершенствование и развитие общего образования:</w:t>
      </w:r>
    </w:p>
    <w:p w:rsidR="00F768A1" w:rsidRDefault="00F768A1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дальнейшая модернизация инфраструктуры образовательных организаций;</w:t>
      </w:r>
    </w:p>
    <w:p w:rsidR="00F768A1" w:rsidRDefault="00F768A1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-обновление содержания школьного образования по большинству учебных предметов (предметных областей, установленных ФГОС;</w:t>
      </w:r>
    </w:p>
    <w:p w:rsidR="00952A77" w:rsidRDefault="00F768A1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образовательную деятельность современных образовательных и информационных технологий, в том числе дистанционных</w:t>
      </w:r>
      <w:r w:rsidR="00952A77">
        <w:rPr>
          <w:rFonts w:ascii="Times New Roman" w:hAnsi="Times New Roman" w:cs="Times New Roman"/>
          <w:sz w:val="28"/>
          <w:szCs w:val="28"/>
        </w:rPr>
        <w:t>;</w:t>
      </w:r>
    </w:p>
    <w:p w:rsidR="00952A77" w:rsidRDefault="00952A77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проведение и анализ всероссийских проверочных работ с целью принятия мер по повышению качества освоения учебных предметов;</w:t>
      </w:r>
    </w:p>
    <w:p w:rsidR="00720083" w:rsidRDefault="00952A77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психолого-педагогического сопровождения образования детей.</w:t>
      </w:r>
    </w:p>
    <w:p w:rsidR="00F768A1" w:rsidRPr="00C310B5" w:rsidRDefault="00F768A1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0B5">
        <w:rPr>
          <w:rFonts w:ascii="Times New Roman" w:hAnsi="Times New Roman" w:cs="Times New Roman"/>
          <w:sz w:val="28"/>
          <w:szCs w:val="28"/>
        </w:rPr>
        <w:t xml:space="preserve"> </w:t>
      </w:r>
      <w:r w:rsidR="00C310B5">
        <w:rPr>
          <w:rFonts w:ascii="Times New Roman" w:hAnsi="Times New Roman" w:cs="Times New Roman"/>
          <w:b/>
          <w:sz w:val="28"/>
          <w:szCs w:val="28"/>
        </w:rPr>
        <w:t>Р</w:t>
      </w:r>
      <w:r w:rsidR="00C310B5" w:rsidRPr="00C310B5">
        <w:rPr>
          <w:rFonts w:ascii="Times New Roman" w:hAnsi="Times New Roman" w:cs="Times New Roman"/>
          <w:b/>
          <w:sz w:val="28"/>
          <w:szCs w:val="28"/>
        </w:rPr>
        <w:t xml:space="preserve">абота по созданию специальных образовательных условий для организации обучения детей с ограниченными возможностями здоровья. </w:t>
      </w:r>
    </w:p>
    <w:p w:rsidR="006E4986" w:rsidRPr="00C310B5" w:rsidRDefault="002A7710" w:rsidP="00F768A1">
      <w:pPr>
        <w:pStyle w:val="a9"/>
        <w:tabs>
          <w:tab w:val="left" w:pos="66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B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муниципальной политики является создание условий для получения образования детьми и молодежью с ограниченными возможностями здоровья и инвалидностью. Получение качественного доступного общего образования, а затем и профессионального образования является одним из основных условий их успешной социализации. </w:t>
      </w:r>
      <w:r w:rsidR="006E4986" w:rsidRPr="00C310B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24E2F" w:rsidRPr="00141F27" w:rsidRDefault="00324E2F" w:rsidP="00324E2F">
      <w:pPr>
        <w:ind w:firstLine="708"/>
      </w:pPr>
      <w:r w:rsidRPr="00141F27">
        <w:lastRenderedPageBreak/>
        <w:t>Для выявления детей с ограниченными возможностями здоровья и определения их образовательных потребностей организована деятельность муниципальной психолого-медико-педагогической комиссии</w:t>
      </w:r>
      <w:r w:rsidR="00ED2342">
        <w:t xml:space="preserve">. </w:t>
      </w:r>
      <w:r w:rsidRPr="00141F27">
        <w:t xml:space="preserve">В 2015-2016  учебном году  </w:t>
      </w:r>
      <w:proofErr w:type="gramStart"/>
      <w:r w:rsidRPr="00141F27">
        <w:t>на</w:t>
      </w:r>
      <w:proofErr w:type="gramEnd"/>
      <w:r w:rsidRPr="00141F27">
        <w:t xml:space="preserve"> </w:t>
      </w:r>
      <w:proofErr w:type="gramStart"/>
      <w:r w:rsidRPr="00141F27">
        <w:t>муниципальной</w:t>
      </w:r>
      <w:proofErr w:type="gramEnd"/>
      <w:r w:rsidRPr="00141F27">
        <w:t xml:space="preserve"> ПМПК по заявлению родителей (законных представителей) были обследованы 46 детей и подростков с ограни</w:t>
      </w:r>
      <w:r>
        <w:t>ченными возможностями здоровья.</w:t>
      </w:r>
    </w:p>
    <w:p w:rsidR="00324E2F" w:rsidRDefault="00324E2F" w:rsidP="00324E2F">
      <w:pPr>
        <w:ind w:firstLine="708"/>
      </w:pPr>
      <w:r w:rsidRPr="004B0A17">
        <w:t xml:space="preserve">В 2015-2016 учебном году </w:t>
      </w:r>
      <w:r>
        <w:t>в о</w:t>
      </w:r>
      <w:r w:rsidRPr="004B0A17">
        <w:t>бщеобразовательны</w:t>
      </w:r>
      <w:r>
        <w:t>х</w:t>
      </w:r>
      <w:r w:rsidRPr="004B0A17">
        <w:t xml:space="preserve"> </w:t>
      </w:r>
      <w:r>
        <w:t xml:space="preserve">организациях </w:t>
      </w:r>
      <w:r w:rsidRPr="004B0A17">
        <w:t xml:space="preserve"> </w:t>
      </w:r>
      <w:r>
        <w:t xml:space="preserve">учились </w:t>
      </w:r>
      <w:r w:rsidRPr="004B0A17">
        <w:t xml:space="preserve"> 61 ребенок-инвалид, из них </w:t>
      </w:r>
      <w:r>
        <w:t xml:space="preserve">были </w:t>
      </w:r>
      <w:r w:rsidRPr="004B0A17">
        <w:t xml:space="preserve">охвачены полной интеграцией в условия </w:t>
      </w:r>
      <w:r>
        <w:t>общеобразовательной организации</w:t>
      </w:r>
      <w:r w:rsidRPr="004B0A17">
        <w:t xml:space="preserve"> 42 человека, частичной интеграцией – 11 человек. </w:t>
      </w:r>
      <w:r>
        <w:t>8 детей – инвалидов получают образование с использованием дистанционной формы.</w:t>
      </w:r>
    </w:p>
    <w:p w:rsidR="00D23AEE" w:rsidRPr="004B0A17" w:rsidRDefault="00D23AEE" w:rsidP="005A3CCA">
      <w:pPr>
        <w:ind w:firstLine="708"/>
      </w:pPr>
      <w:r>
        <w:t>В 2015-2016</w:t>
      </w:r>
      <w:r w:rsidRPr="00401ED4">
        <w:t xml:space="preserve"> учебном году дошко</w:t>
      </w:r>
      <w:r>
        <w:t xml:space="preserve">льные образовательные организации </w:t>
      </w:r>
      <w:r w:rsidR="005A3CCA">
        <w:t xml:space="preserve"> посещали 21 ребенок-инвалид, 480 детей с нарушением речи, 86 детей с нарушением зрения.</w:t>
      </w:r>
      <w:r w:rsidRPr="00401ED4">
        <w:t xml:space="preserve"> Психолого-медико-педагогическое сопровождение образования детей в </w:t>
      </w:r>
      <w:r>
        <w:t>детских садах осуществляли</w:t>
      </w:r>
      <w:r w:rsidRPr="00401ED4">
        <w:t xml:space="preserve"> 16 логопедов, 4 дефектолога, 2 психолога</w:t>
      </w:r>
      <w:r w:rsidR="005A3CCA">
        <w:t xml:space="preserve">. </w:t>
      </w:r>
      <w:r w:rsidR="008B6DC7" w:rsidRPr="00C0136E">
        <w:t xml:space="preserve">В </w:t>
      </w:r>
      <w:r w:rsidR="008B6DC7">
        <w:t>четырех</w:t>
      </w:r>
      <w:r w:rsidR="008B6DC7" w:rsidRPr="00C0136E">
        <w:t xml:space="preserve"> дошкольных образовательных организациях </w:t>
      </w:r>
      <w:r w:rsidR="005A3CCA">
        <w:t>реализуются  программы компенсирующей направленности для детей с нарушением речи и зрения.</w:t>
      </w:r>
    </w:p>
    <w:p w:rsidR="00ED2342" w:rsidRDefault="00324E2F" w:rsidP="00324E2F">
      <w:pPr>
        <w:ind w:firstLine="708"/>
      </w:pPr>
      <w:r>
        <w:t xml:space="preserve">С 1 сентября 2016 года вводится федеральный государственный стандарт для детей с ограниченными возможностями здоровья. </w:t>
      </w:r>
      <w:proofErr w:type="gramStart"/>
      <w:r>
        <w:t xml:space="preserve">Для введения ФГОС ОВЗ созданы определенные  условия: </w:t>
      </w:r>
      <w:r w:rsidRPr="004B0A17">
        <w:t xml:space="preserve">9 </w:t>
      </w:r>
      <w:r w:rsidR="00ED2342">
        <w:t xml:space="preserve">школ </w:t>
      </w:r>
      <w:r w:rsidRPr="004B0A17">
        <w:t>имеют беспрепятственный доступ для маломобильных групп граждан</w:t>
      </w:r>
      <w:r>
        <w:t xml:space="preserve">, </w:t>
      </w:r>
      <w:r w:rsidRPr="004B0A17">
        <w:t xml:space="preserve">3 </w:t>
      </w:r>
      <w:r>
        <w:t xml:space="preserve">школы имеют оборудование </w:t>
      </w:r>
      <w:r w:rsidRPr="004B0A17">
        <w:t xml:space="preserve"> для организации инклюзивного образования </w:t>
      </w:r>
      <w:r>
        <w:t xml:space="preserve">(МБОУ «СОШ №3 с УИОП» </w:t>
      </w:r>
      <w:r w:rsidRPr="004B0A17">
        <w:t xml:space="preserve">г. Сосногорска, МБОУ «СОШ </w:t>
      </w:r>
      <w:r>
        <w:t xml:space="preserve">      </w:t>
      </w:r>
      <w:r w:rsidRPr="004B0A17">
        <w:t>№ 4» г. Сосногорска, МБОУ «Кадетская школа»       г. Сосногорска</w:t>
      </w:r>
      <w:r w:rsidR="00ED2342">
        <w:t>.</w:t>
      </w:r>
      <w:proofErr w:type="gramEnd"/>
    </w:p>
    <w:p w:rsidR="00324E2F" w:rsidRDefault="00324E2F" w:rsidP="00324E2F">
      <w:pPr>
        <w:ind w:firstLine="708"/>
      </w:pPr>
      <w:r w:rsidRPr="004B0A17">
        <w:t xml:space="preserve"> Курсы повышения квалификации по программе «Доступная среда» прошли 8 человек</w:t>
      </w:r>
      <w:r>
        <w:t>, курсы по ФГОС ОВЗ -24 педагога.  Работу в данном направлении необходимо  продолжить</w:t>
      </w:r>
      <w:r w:rsidR="00ED2342">
        <w:t>.</w:t>
      </w:r>
    </w:p>
    <w:p w:rsidR="00324E2F" w:rsidRDefault="00324E2F" w:rsidP="00324E2F">
      <w:pPr>
        <w:pStyle w:val="a9"/>
        <w:tabs>
          <w:tab w:val="left" w:pos="6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24E2F">
        <w:rPr>
          <w:rFonts w:ascii="Times New Roman" w:hAnsi="Times New Roman" w:cs="Times New Roman"/>
          <w:sz w:val="28"/>
          <w:szCs w:val="28"/>
        </w:rPr>
        <w:t>С 1 января 2016 года вступил в силу Порядок разработки и реализации индивидуальной программы реаби</w:t>
      </w:r>
      <w:r w:rsidR="005A3CCA">
        <w:rPr>
          <w:rFonts w:ascii="Times New Roman" w:hAnsi="Times New Roman" w:cs="Times New Roman"/>
          <w:sz w:val="28"/>
          <w:szCs w:val="28"/>
        </w:rPr>
        <w:t xml:space="preserve">литации или абилитации инвалида. </w:t>
      </w:r>
      <w:r w:rsidRPr="00324E2F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5A3CCA">
        <w:rPr>
          <w:rFonts w:ascii="Times New Roman" w:hAnsi="Times New Roman" w:cs="Times New Roman"/>
          <w:sz w:val="28"/>
          <w:szCs w:val="28"/>
        </w:rPr>
        <w:t xml:space="preserve">на 31 мая 2016 года </w:t>
      </w:r>
      <w:r w:rsidRPr="00324E2F">
        <w:rPr>
          <w:rFonts w:ascii="Times New Roman" w:hAnsi="Times New Roman" w:cs="Times New Roman"/>
          <w:sz w:val="28"/>
          <w:szCs w:val="28"/>
        </w:rPr>
        <w:t xml:space="preserve"> в Управление образования поступило 17 пакетов документов  для организации дальнейшего обучения и психолого-педагогического сопровождения</w:t>
      </w:r>
      <w:r w:rsidR="005A3CCA">
        <w:rPr>
          <w:rFonts w:ascii="Times New Roman" w:hAnsi="Times New Roman" w:cs="Times New Roman"/>
          <w:sz w:val="28"/>
          <w:szCs w:val="28"/>
        </w:rPr>
        <w:t xml:space="preserve"> детей – инвалидов.</w:t>
      </w:r>
      <w:r w:rsidR="005A3CCA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324E2F">
        <w:rPr>
          <w:rFonts w:ascii="Times New Roman" w:hAnsi="Times New Roman" w:cs="Times New Roman"/>
          <w:sz w:val="28"/>
          <w:szCs w:val="28"/>
        </w:rPr>
        <w:t>основании полученных рекомендаций в образовательных организациях составлены и реализуются индивидуальные планы  психолого – педагогической реабилитации детей – инвалидов.</w:t>
      </w:r>
    </w:p>
    <w:p w:rsidR="00016D57" w:rsidRPr="008C30B2" w:rsidRDefault="007B003D" w:rsidP="005A3CCA">
      <w:pPr>
        <w:pStyle w:val="a9"/>
        <w:tabs>
          <w:tab w:val="left" w:pos="66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30B2">
        <w:rPr>
          <w:rFonts w:ascii="Times New Roman" w:hAnsi="Times New Roman" w:cs="Times New Roman"/>
          <w:b/>
          <w:sz w:val="28"/>
          <w:szCs w:val="28"/>
        </w:rPr>
        <w:t xml:space="preserve">Стратегическая задача </w:t>
      </w:r>
      <w:proofErr w:type="gramStart"/>
      <w:r w:rsidRPr="008C30B2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8C30B2">
        <w:rPr>
          <w:rFonts w:ascii="Times New Roman" w:hAnsi="Times New Roman" w:cs="Times New Roman"/>
          <w:b/>
          <w:sz w:val="28"/>
          <w:szCs w:val="28"/>
        </w:rPr>
        <w:t>беспечить создание</w:t>
      </w:r>
      <w:r w:rsidR="00016D57" w:rsidRPr="008C30B2">
        <w:rPr>
          <w:rFonts w:ascii="Times New Roman" w:hAnsi="Times New Roman" w:cs="Times New Roman"/>
          <w:b/>
          <w:sz w:val="28"/>
          <w:szCs w:val="28"/>
        </w:rPr>
        <w:t xml:space="preserve"> специальных образовательных условий для организации обучения детей с огран</w:t>
      </w:r>
      <w:r w:rsidRPr="008C30B2">
        <w:rPr>
          <w:rFonts w:ascii="Times New Roman" w:hAnsi="Times New Roman" w:cs="Times New Roman"/>
          <w:b/>
          <w:sz w:val="28"/>
          <w:szCs w:val="28"/>
        </w:rPr>
        <w:t xml:space="preserve">иченными возможностями. </w:t>
      </w:r>
    </w:p>
    <w:p w:rsidR="00016D57" w:rsidRPr="007B003D" w:rsidRDefault="00016D57" w:rsidP="007B003D">
      <w:pPr>
        <w:adjustRightInd w:val="0"/>
        <w:spacing w:line="240" w:lineRule="auto"/>
        <w:ind w:firstLine="851"/>
      </w:pPr>
      <w:r w:rsidRPr="007B003D">
        <w:lastRenderedPageBreak/>
        <w:t xml:space="preserve">Хочу подчеркнуть, что задача внедрения инклюзивного образования в школе не сводится </w:t>
      </w:r>
      <w:r w:rsidR="007B003D" w:rsidRPr="007B003D">
        <w:t xml:space="preserve"> только </w:t>
      </w:r>
      <w:r w:rsidRPr="007B003D">
        <w:t xml:space="preserve">к изменению материальной среды образовательной организации. Она является важной воспитательной задачей, поскольку мы должны обеспечить принятие </w:t>
      </w:r>
      <w:r w:rsidR="007B003D" w:rsidRPr="007B003D">
        <w:t xml:space="preserve">обучающимися </w:t>
      </w:r>
      <w:r w:rsidR="007B003D">
        <w:t xml:space="preserve"> детей с ограниченными возможностями здоровья</w:t>
      </w:r>
      <w:r w:rsidRPr="007B003D">
        <w:t>.</w:t>
      </w:r>
    </w:p>
    <w:p w:rsidR="00413C96" w:rsidRPr="002F66E5" w:rsidRDefault="002F66E5" w:rsidP="007B003D">
      <w:pPr>
        <w:spacing w:line="240" w:lineRule="auto"/>
        <w:ind w:firstLine="708"/>
        <w:rPr>
          <w:b/>
        </w:rPr>
      </w:pPr>
      <w:r w:rsidRPr="002F66E5">
        <w:rPr>
          <w:b/>
        </w:rPr>
        <w:t>Безопасность образовательных организаций</w:t>
      </w:r>
    </w:p>
    <w:p w:rsidR="002F66E5" w:rsidRDefault="002F66E5" w:rsidP="002F66E5">
      <w:r>
        <w:t xml:space="preserve">В современных условиях обеспечение комплексной безопасности образовательных организаций является самой важной и  неотъемлемой частью их деятельности. </w:t>
      </w:r>
    </w:p>
    <w:p w:rsidR="002F66E5" w:rsidRDefault="002F66E5" w:rsidP="002F66E5">
      <w:pPr>
        <w:pStyle w:val="a4"/>
        <w:ind w:left="714" w:firstLine="0"/>
        <w:rPr>
          <w:b/>
          <w:u w:val="single"/>
        </w:rPr>
      </w:pPr>
      <w:r w:rsidRPr="00CB0662">
        <w:rPr>
          <w:b/>
          <w:u w:val="single"/>
        </w:rPr>
        <w:t>Антитеррористическая защищенность</w:t>
      </w:r>
    </w:p>
    <w:p w:rsidR="002F66E5" w:rsidRDefault="002F66E5" w:rsidP="005B4954">
      <w:pPr>
        <w:pStyle w:val="a9"/>
        <w:tabs>
          <w:tab w:val="left" w:pos="6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п</w:t>
      </w:r>
      <w:r w:rsidRPr="002F66E5">
        <w:rPr>
          <w:rFonts w:ascii="Times New Roman" w:hAnsi="Times New Roman" w:cs="Times New Roman"/>
          <w:sz w:val="28"/>
          <w:szCs w:val="28"/>
        </w:rPr>
        <w:t>ланово проводится работа по обеспечению антитеррористической защищенно</w:t>
      </w:r>
      <w:r>
        <w:rPr>
          <w:rFonts w:ascii="Times New Roman" w:hAnsi="Times New Roman" w:cs="Times New Roman"/>
          <w:sz w:val="28"/>
          <w:szCs w:val="28"/>
        </w:rPr>
        <w:t>сти образовательны</w:t>
      </w:r>
      <w:r w:rsidR="00DC5404">
        <w:rPr>
          <w:rFonts w:ascii="Times New Roman" w:hAnsi="Times New Roman" w:cs="Times New Roman"/>
          <w:sz w:val="28"/>
          <w:szCs w:val="28"/>
        </w:rPr>
        <w:t>х организаций.</w:t>
      </w:r>
    </w:p>
    <w:p w:rsidR="002F66E5" w:rsidRDefault="002F66E5" w:rsidP="005B4954">
      <w:pPr>
        <w:pStyle w:val="a9"/>
        <w:tabs>
          <w:tab w:val="left" w:pos="6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04">
        <w:rPr>
          <w:rFonts w:ascii="Times New Roman" w:hAnsi="Times New Roman" w:cs="Times New Roman"/>
          <w:sz w:val="28"/>
          <w:szCs w:val="28"/>
        </w:rPr>
        <w:t>В</w:t>
      </w:r>
      <w:r w:rsidRPr="002F66E5">
        <w:rPr>
          <w:rFonts w:ascii="Times New Roman" w:hAnsi="Times New Roman" w:cs="Times New Roman"/>
          <w:sz w:val="28"/>
          <w:szCs w:val="28"/>
        </w:rPr>
        <w:t xml:space="preserve"> 2013-2014 гг. завершена работа по ограждению террито</w:t>
      </w:r>
      <w:r w:rsidR="005B4954">
        <w:rPr>
          <w:rFonts w:ascii="Times New Roman" w:hAnsi="Times New Roman" w:cs="Times New Roman"/>
          <w:sz w:val="28"/>
          <w:szCs w:val="28"/>
        </w:rPr>
        <w:t>рий образовательных организаций,</w:t>
      </w:r>
      <w:r w:rsidR="00DC5404">
        <w:rPr>
          <w:rFonts w:ascii="Times New Roman" w:hAnsi="Times New Roman" w:cs="Times New Roman"/>
          <w:sz w:val="28"/>
          <w:szCs w:val="28"/>
        </w:rPr>
        <w:t xml:space="preserve"> в</w:t>
      </w:r>
      <w:r w:rsidRPr="002F66E5">
        <w:rPr>
          <w:rFonts w:ascii="Times New Roman" w:hAnsi="Times New Roman" w:cs="Times New Roman"/>
          <w:sz w:val="28"/>
          <w:szCs w:val="28"/>
        </w:rPr>
        <w:t xml:space="preserve"> настоящее время территории в</w:t>
      </w:r>
      <w:r w:rsidR="00DC5404">
        <w:rPr>
          <w:rFonts w:ascii="Times New Roman" w:hAnsi="Times New Roman" w:cs="Times New Roman"/>
          <w:sz w:val="28"/>
          <w:szCs w:val="28"/>
        </w:rPr>
        <w:t xml:space="preserve">сех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оконтурены </w:t>
      </w:r>
      <w:r w:rsidRPr="002F66E5">
        <w:rPr>
          <w:rFonts w:ascii="Times New Roman" w:hAnsi="Times New Roman" w:cs="Times New Roman"/>
          <w:sz w:val="28"/>
          <w:szCs w:val="28"/>
        </w:rPr>
        <w:t>(100</w:t>
      </w:r>
      <w:r w:rsidR="00DC540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404" w:rsidRDefault="00DC5404" w:rsidP="005B4954">
      <w:pPr>
        <w:pStyle w:val="a9"/>
        <w:tabs>
          <w:tab w:val="left" w:pos="6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66E5">
        <w:rPr>
          <w:rFonts w:ascii="Times New Roman" w:hAnsi="Times New Roman" w:cs="Times New Roman"/>
          <w:sz w:val="28"/>
          <w:szCs w:val="28"/>
        </w:rPr>
        <w:t xml:space="preserve"> </w:t>
      </w:r>
      <w:r w:rsidR="002F66E5" w:rsidRPr="002F66E5">
        <w:rPr>
          <w:rFonts w:ascii="Times New Roman" w:hAnsi="Times New Roman" w:cs="Times New Roman"/>
          <w:sz w:val="28"/>
          <w:szCs w:val="28"/>
        </w:rPr>
        <w:t xml:space="preserve"> 2014 году начата работа по установки систем видеонаблюдения:</w:t>
      </w:r>
    </w:p>
    <w:p w:rsidR="00DC5404" w:rsidRDefault="00DC5404" w:rsidP="005B4954">
      <w:pPr>
        <w:pStyle w:val="a9"/>
        <w:tabs>
          <w:tab w:val="left" w:pos="6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66E5" w:rsidRPr="002F66E5">
        <w:rPr>
          <w:rFonts w:ascii="Times New Roman" w:hAnsi="Times New Roman" w:cs="Times New Roman"/>
          <w:sz w:val="28"/>
          <w:szCs w:val="28"/>
        </w:rPr>
        <w:t xml:space="preserve"> в период  с декабря 2014 по январь 2015 года системы видеонаблюдения установлены в 16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(школы и учреждения дополнительного образования детей  - </w:t>
      </w:r>
      <w:r w:rsidR="002F66E5" w:rsidRPr="002F66E5">
        <w:rPr>
          <w:rFonts w:ascii="Times New Roman" w:hAnsi="Times New Roman" w:cs="Times New Roman"/>
          <w:sz w:val="28"/>
          <w:szCs w:val="28"/>
        </w:rPr>
        <w:t xml:space="preserve">40%); </w:t>
      </w:r>
    </w:p>
    <w:p w:rsidR="002F66E5" w:rsidRPr="002F66E5" w:rsidRDefault="00DC5404" w:rsidP="005B4954">
      <w:pPr>
        <w:pStyle w:val="a9"/>
        <w:tabs>
          <w:tab w:val="left" w:pos="6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66E5" w:rsidRPr="002F66E5">
        <w:rPr>
          <w:rFonts w:ascii="Times New Roman" w:hAnsi="Times New Roman" w:cs="Times New Roman"/>
          <w:sz w:val="28"/>
          <w:szCs w:val="28"/>
        </w:rPr>
        <w:t>в 2015 г.</w:t>
      </w:r>
      <w:r>
        <w:rPr>
          <w:rFonts w:ascii="Times New Roman" w:hAnsi="Times New Roman" w:cs="Times New Roman"/>
          <w:sz w:val="28"/>
          <w:szCs w:val="28"/>
        </w:rPr>
        <w:t xml:space="preserve"> начата установка </w:t>
      </w:r>
      <w:r w:rsidR="002F66E5" w:rsidRPr="002F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 видеонаблюдения </w:t>
      </w:r>
      <w:r w:rsidR="002F66E5" w:rsidRPr="002F66E5">
        <w:rPr>
          <w:rFonts w:ascii="Times New Roman" w:hAnsi="Times New Roman" w:cs="Times New Roman"/>
          <w:sz w:val="28"/>
          <w:szCs w:val="28"/>
        </w:rPr>
        <w:t>в 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6E5" w:rsidRPr="002F66E5" w:rsidRDefault="00DC5404" w:rsidP="005B4954">
      <w:pPr>
        <w:pStyle w:val="a9"/>
        <w:tabs>
          <w:tab w:val="left" w:pos="6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F66E5" w:rsidRPr="002F66E5">
        <w:rPr>
          <w:rFonts w:ascii="Times New Roman" w:hAnsi="Times New Roman" w:cs="Times New Roman"/>
          <w:sz w:val="28"/>
          <w:szCs w:val="28"/>
        </w:rPr>
        <w:t>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2F66E5" w:rsidRPr="002F66E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оборудованы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(68</w:t>
      </w:r>
      <w:r w:rsidR="005B4954">
        <w:rPr>
          <w:rFonts w:ascii="Times New Roman" w:hAnsi="Times New Roman" w:cs="Times New Roman"/>
          <w:sz w:val="28"/>
          <w:szCs w:val="28"/>
        </w:rPr>
        <w:t>%): в</w:t>
      </w:r>
      <w:r w:rsidR="002F66E5" w:rsidRPr="002F66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 всех школах (15, 100%) и образовательных организациях дополнительного образования (3, 100%),  </w:t>
      </w:r>
      <w:r w:rsidR="002F66E5" w:rsidRPr="002F66E5">
        <w:rPr>
          <w:rFonts w:ascii="Times New Roman" w:hAnsi="Times New Roman" w:cs="Times New Roman"/>
          <w:sz w:val="28"/>
          <w:szCs w:val="28"/>
        </w:rPr>
        <w:t>9 дошкольных обр</w:t>
      </w:r>
      <w:r>
        <w:rPr>
          <w:rFonts w:ascii="Times New Roman" w:hAnsi="Times New Roman" w:cs="Times New Roman"/>
          <w:sz w:val="28"/>
          <w:szCs w:val="28"/>
        </w:rPr>
        <w:t>азовательных  организаций (41%).</w:t>
      </w:r>
      <w:proofErr w:type="gramEnd"/>
    </w:p>
    <w:p w:rsidR="002F66E5" w:rsidRPr="002F66E5" w:rsidRDefault="002F66E5" w:rsidP="005B4954">
      <w:pPr>
        <w:pStyle w:val="a9"/>
        <w:tabs>
          <w:tab w:val="left" w:pos="6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6E5">
        <w:rPr>
          <w:rFonts w:ascii="Times New Roman" w:hAnsi="Times New Roman" w:cs="Times New Roman"/>
          <w:sz w:val="28"/>
          <w:szCs w:val="28"/>
        </w:rPr>
        <w:t xml:space="preserve">Работа по установке систем видеонаблюдения </w:t>
      </w:r>
      <w:proofErr w:type="gramStart"/>
      <w:r w:rsidRPr="002F66E5">
        <w:rPr>
          <w:rFonts w:ascii="Times New Roman" w:hAnsi="Times New Roman" w:cs="Times New Roman"/>
          <w:sz w:val="28"/>
          <w:szCs w:val="28"/>
        </w:rPr>
        <w:t>будет продолжена</w:t>
      </w:r>
      <w:r w:rsidR="00DC5404">
        <w:rPr>
          <w:rFonts w:ascii="Times New Roman" w:hAnsi="Times New Roman" w:cs="Times New Roman"/>
          <w:sz w:val="28"/>
          <w:szCs w:val="28"/>
        </w:rPr>
        <w:t xml:space="preserve"> и мы планируем</w:t>
      </w:r>
      <w:proofErr w:type="gramEnd"/>
      <w:r w:rsidR="00DC5404">
        <w:rPr>
          <w:rFonts w:ascii="Times New Roman" w:hAnsi="Times New Roman" w:cs="Times New Roman"/>
          <w:sz w:val="28"/>
          <w:szCs w:val="28"/>
        </w:rPr>
        <w:t xml:space="preserve"> в 2017 году установить системы видеонаблюдения во всех образовательных организациях.</w:t>
      </w:r>
    </w:p>
    <w:p w:rsidR="002F66E5" w:rsidRPr="002F66E5" w:rsidRDefault="005B4954" w:rsidP="00DC5404">
      <w:pPr>
        <w:pStyle w:val="a9"/>
        <w:tabs>
          <w:tab w:val="left" w:pos="6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2F66E5" w:rsidRPr="002F66E5">
        <w:rPr>
          <w:rFonts w:ascii="Times New Roman" w:hAnsi="Times New Roman" w:cs="Times New Roman"/>
          <w:sz w:val="28"/>
          <w:szCs w:val="28"/>
        </w:rPr>
        <w:t>о всех образователь</w:t>
      </w:r>
      <w:r w:rsidR="00DC5404">
        <w:rPr>
          <w:rFonts w:ascii="Times New Roman" w:hAnsi="Times New Roman" w:cs="Times New Roman"/>
          <w:sz w:val="28"/>
          <w:szCs w:val="28"/>
        </w:rPr>
        <w:t xml:space="preserve">ных организациях осуществляется </w:t>
      </w:r>
      <w:r w:rsidR="002F66E5" w:rsidRPr="002F66E5">
        <w:rPr>
          <w:rFonts w:ascii="Times New Roman" w:hAnsi="Times New Roman" w:cs="Times New Roman"/>
          <w:sz w:val="28"/>
          <w:szCs w:val="28"/>
        </w:rPr>
        <w:t>круглосуточный контрольно-пропускной режим: в дошкольных образовательных организациях контрольно-пропускной режим осуществляется с применением технических средств контроля доступа.</w:t>
      </w:r>
    </w:p>
    <w:p w:rsidR="00DC5404" w:rsidRPr="005B4954" w:rsidRDefault="002F66E5" w:rsidP="005B4954">
      <w:r>
        <w:t>Т</w:t>
      </w:r>
      <w:r w:rsidRPr="00CB0662">
        <w:t>ревожные кнопки установлены в 28 образовательных организациях (70%), заключены договора на техническое обслуживание и экстренный вызов с отделом вневедомственной охраны при ОМВД России по городу Сосногорску и частным охранным предприятием. Остальные 12 образовательных организаций оборудованы телефоном с автоматическим определителем номера в связи с отсутствием технической возможности установки кнопок экстренного вызова.</w:t>
      </w:r>
    </w:p>
    <w:p w:rsidR="002F66E5" w:rsidRPr="00CB0662" w:rsidRDefault="002F66E5" w:rsidP="00DC5404">
      <w:pPr>
        <w:pStyle w:val="a4"/>
        <w:ind w:left="714" w:firstLine="0"/>
        <w:jc w:val="left"/>
        <w:rPr>
          <w:b/>
          <w:u w:val="single"/>
        </w:rPr>
      </w:pPr>
      <w:r w:rsidRPr="00CB0662">
        <w:rPr>
          <w:b/>
          <w:u w:val="single"/>
        </w:rPr>
        <w:t>Пожарная безопасность</w:t>
      </w:r>
    </w:p>
    <w:p w:rsidR="002F66E5" w:rsidRDefault="002F66E5" w:rsidP="00DC5404">
      <w:pPr>
        <w:tabs>
          <w:tab w:val="left" w:pos="6315"/>
        </w:tabs>
      </w:pPr>
      <w:r>
        <w:lastRenderedPageBreak/>
        <w:t>Руководителями образовательных организаций и Управлением образования проводится систем</w:t>
      </w:r>
      <w:r w:rsidR="00DC5404">
        <w:t xml:space="preserve">ная </w:t>
      </w:r>
      <w:r>
        <w:t xml:space="preserve"> работа по обеспечению пожарной безопасности.</w:t>
      </w:r>
    </w:p>
    <w:p w:rsidR="002F66E5" w:rsidRPr="00CB0662" w:rsidRDefault="002F66E5" w:rsidP="00DC5404">
      <w:pPr>
        <w:tabs>
          <w:tab w:val="left" w:pos="6315"/>
        </w:tabs>
      </w:pPr>
      <w:r w:rsidRPr="00CB0662">
        <w:t>В 2014 году все 40 образовательных организаций муниципального района «Сосногорск» оснащены системами дублирования сигналов о пожаре (ПАК «Стрелец-мониторинг»), системы находятся в исправном рабоч</w:t>
      </w:r>
      <w:r w:rsidR="00792FEF">
        <w:t>ем состоянии,</w:t>
      </w:r>
      <w:r w:rsidR="0055335B">
        <w:t xml:space="preserve"> </w:t>
      </w:r>
      <w:r w:rsidR="00792FEF">
        <w:t>во всех образовательных организациях  заключены договоры</w:t>
      </w:r>
      <w:r w:rsidRPr="00CB0662">
        <w:t xml:space="preserve"> на техническое обслуживание</w:t>
      </w:r>
      <w:r w:rsidR="0055335B">
        <w:t>.</w:t>
      </w:r>
      <w:r w:rsidRPr="00CB0662">
        <w:t xml:space="preserve"> Также все образовательные организации оборудованы системами автоматической пожарной сигнализации (100%), дымовыми пожарными извещателями (100%), системами оповещения и управления эвакуацией (100%)</w:t>
      </w:r>
      <w:r w:rsidR="00792FEF">
        <w:t>.</w:t>
      </w:r>
      <w:r w:rsidRPr="00CB0662">
        <w:t xml:space="preserve"> </w:t>
      </w:r>
    </w:p>
    <w:p w:rsidR="002F66E5" w:rsidRDefault="002F66E5" w:rsidP="00DC5404">
      <w:r w:rsidRPr="00CB0662">
        <w:t>В настоящее время 12 образовательных организаций муниципального района «Сосногорск» (30%) имеют предписания Госпожнадзора, в том числе:                                  2 общеобразовательных организаций (20%), 9 дошкольных образовательных организаций (41%), 1 организация дополнительного образования детей (33,3%). Все предписания имеют срок исполнения в 2017 году, предписаний с истекшим сроком исполнения – нет. В рамках подготовки к новому учебному году исполнено 3 предписания Госпожнадзора.</w:t>
      </w:r>
    </w:p>
    <w:p w:rsidR="002F66E5" w:rsidRPr="00CB0662" w:rsidRDefault="002F66E5" w:rsidP="00DC5404">
      <w:r>
        <w:t>В связи с введением новых правил пожарной безопасности п</w:t>
      </w:r>
      <w:r w:rsidRPr="00CB0662">
        <w:t xml:space="preserve">роводится </w:t>
      </w:r>
      <w:r>
        <w:t xml:space="preserve">плановая </w:t>
      </w:r>
      <w:r w:rsidRPr="00CB0662">
        <w:t>работа по установке противопожарных дверей</w:t>
      </w:r>
      <w:r w:rsidR="00792FEF">
        <w:t xml:space="preserve"> в пищеблоках и складских помещениях образовательных организаций.</w:t>
      </w:r>
      <w:r>
        <w:t xml:space="preserve"> </w:t>
      </w:r>
      <w:r w:rsidRPr="00CB0662">
        <w:t xml:space="preserve">Управлением образования администрации муниципального района «Сосногорск» и руководителями образовательных организаций осуществляется постоянный </w:t>
      </w:r>
      <w:proofErr w:type="gramStart"/>
      <w:r w:rsidRPr="00CB0662">
        <w:t>контроль за</w:t>
      </w:r>
      <w:proofErr w:type="gramEnd"/>
      <w:r w:rsidRPr="00CB0662">
        <w:t xml:space="preserve"> соблюдением требований пожарной и санитарно-эпидемиологической безопасности,</w:t>
      </w:r>
      <w:r w:rsidR="00792FEF">
        <w:t xml:space="preserve"> своевременным устранением  </w:t>
      </w:r>
      <w:r w:rsidRPr="00CB0662">
        <w:t xml:space="preserve"> выявленных нарушений требований</w:t>
      </w:r>
      <w:r w:rsidR="00792FEF">
        <w:t>.</w:t>
      </w:r>
      <w:r w:rsidRPr="00CB0662">
        <w:t xml:space="preserve"> </w:t>
      </w:r>
    </w:p>
    <w:p w:rsidR="002F66E5" w:rsidRPr="00CB0662" w:rsidRDefault="002F66E5" w:rsidP="002F66E5">
      <w:pPr>
        <w:pStyle w:val="a4"/>
        <w:ind w:left="714" w:firstLine="0"/>
        <w:rPr>
          <w:b/>
          <w:u w:val="single"/>
        </w:rPr>
      </w:pPr>
      <w:r w:rsidRPr="00CB0662">
        <w:rPr>
          <w:b/>
          <w:u w:val="single"/>
        </w:rPr>
        <w:t>Информационная безопасность</w:t>
      </w:r>
    </w:p>
    <w:p w:rsidR="00792FEF" w:rsidRDefault="00792FEF" w:rsidP="0055335B">
      <w:pPr>
        <w:ind w:firstLine="708"/>
      </w:pPr>
      <w:r>
        <w:t>В общеобразовательных организациях проводится р</w:t>
      </w:r>
      <w:r w:rsidR="002F66E5" w:rsidRPr="00CB0662">
        <w:t xml:space="preserve">абота </w:t>
      </w:r>
      <w:r>
        <w:t>по обеспече</w:t>
      </w:r>
      <w:r w:rsidR="0055335B">
        <w:t xml:space="preserve">нию информационной безопасности, </w:t>
      </w:r>
      <w:r>
        <w:t xml:space="preserve"> проводится </w:t>
      </w:r>
      <w:r w:rsidR="002F66E5" w:rsidRPr="005668E7">
        <w:t>обучение детей основам информационной безопасности, воспитание информационной культуры.</w:t>
      </w:r>
      <w:r w:rsidR="002F66E5">
        <w:t xml:space="preserve"> </w:t>
      </w:r>
    </w:p>
    <w:p w:rsidR="002F66E5" w:rsidRPr="00BB5DCF" w:rsidRDefault="002F66E5" w:rsidP="002F66E5">
      <w:pPr>
        <w:ind w:firstLine="708"/>
        <w:rPr>
          <w:rFonts w:eastAsia="Calibri"/>
        </w:rPr>
      </w:pPr>
      <w:r w:rsidRPr="00BB5DCF">
        <w:rPr>
          <w:rFonts w:eastAsia="Calibri"/>
        </w:rPr>
        <w:t xml:space="preserve">Во всех общеобразовательных организациях </w:t>
      </w:r>
      <w:r>
        <w:rPr>
          <w:rFonts w:eastAsia="Calibri"/>
        </w:rPr>
        <w:t>проводятся</w:t>
      </w:r>
      <w:r w:rsidRPr="00BB5DCF">
        <w:rPr>
          <w:rFonts w:eastAsia="Calibri"/>
        </w:rPr>
        <w:t xml:space="preserve"> родительские </w:t>
      </w:r>
      <w:r>
        <w:rPr>
          <w:rFonts w:eastAsia="Calibri"/>
        </w:rPr>
        <w:t>собрания</w:t>
      </w:r>
      <w:r w:rsidRPr="00BB5DCF">
        <w:rPr>
          <w:rFonts w:eastAsia="Calibri"/>
        </w:rPr>
        <w:t xml:space="preserve"> по вопросам безопасности детства, родители проинформированы об услуге «Родительский контроль».</w:t>
      </w:r>
    </w:p>
    <w:p w:rsidR="002F66E5" w:rsidRPr="00CB0662" w:rsidRDefault="002F66E5" w:rsidP="002F66E5">
      <w:pPr>
        <w:pStyle w:val="a4"/>
        <w:ind w:left="714" w:firstLine="0"/>
        <w:rPr>
          <w:b/>
          <w:u w:val="single"/>
        </w:rPr>
      </w:pPr>
      <w:r w:rsidRPr="00CB0662">
        <w:rPr>
          <w:b/>
          <w:u w:val="single"/>
        </w:rPr>
        <w:t xml:space="preserve">Подготовка к новому учебному году </w:t>
      </w:r>
    </w:p>
    <w:p w:rsidR="002F66E5" w:rsidRPr="00BB5DCF" w:rsidRDefault="007447E9" w:rsidP="002F66E5">
      <w:pPr>
        <w:ind w:firstLine="708"/>
        <w:rPr>
          <w:rFonts w:eastAsia="Calibri"/>
        </w:rPr>
      </w:pPr>
      <w:r>
        <w:t xml:space="preserve"> В летний период 2016 года проведена большая работа по подготовке </w:t>
      </w:r>
      <w:r w:rsidR="002F66E5" w:rsidRPr="00CB0662">
        <w:t xml:space="preserve"> образовательных организаций муниципального района «Сосногорск» к началу нового 2016 – 2017 учебного года</w:t>
      </w:r>
      <w:r>
        <w:t xml:space="preserve">. Проведен качественный </w:t>
      </w:r>
      <w:r w:rsidR="002F66E5" w:rsidRPr="00A663B6">
        <w:rPr>
          <w:rFonts w:eastAsia="Calibri"/>
        </w:rPr>
        <w:t xml:space="preserve"> </w:t>
      </w:r>
      <w:r>
        <w:rPr>
          <w:rFonts w:eastAsia="Calibri"/>
        </w:rPr>
        <w:t>т</w:t>
      </w:r>
      <w:r w:rsidR="002F66E5" w:rsidRPr="00BB5DCF">
        <w:rPr>
          <w:rFonts w:eastAsia="Calibri"/>
        </w:rPr>
        <w:t xml:space="preserve">екущий ремонт </w:t>
      </w:r>
      <w:r>
        <w:rPr>
          <w:rFonts w:eastAsia="Calibri"/>
        </w:rPr>
        <w:t xml:space="preserve">образовательных организаций. </w:t>
      </w:r>
      <w:r w:rsidR="002F66E5" w:rsidRPr="00BB5DCF">
        <w:rPr>
          <w:rFonts w:eastAsia="Calibri"/>
        </w:rPr>
        <w:t>Готовность образовательных организаций к новому   201</w:t>
      </w:r>
      <w:r w:rsidR="002F66E5">
        <w:rPr>
          <w:rFonts w:eastAsia="Calibri"/>
        </w:rPr>
        <w:t>6</w:t>
      </w:r>
      <w:r w:rsidR="002F66E5" w:rsidRPr="00BB5DCF">
        <w:rPr>
          <w:rFonts w:eastAsia="Calibri"/>
        </w:rPr>
        <w:t xml:space="preserve"> – 201</w:t>
      </w:r>
      <w:r w:rsidR="002F66E5">
        <w:rPr>
          <w:rFonts w:eastAsia="Calibri"/>
        </w:rPr>
        <w:t>7</w:t>
      </w:r>
      <w:r w:rsidR="002F66E5" w:rsidRPr="00BB5DCF">
        <w:rPr>
          <w:rFonts w:eastAsia="Calibri"/>
        </w:rPr>
        <w:t xml:space="preserve"> учебному году составляет 100</w:t>
      </w:r>
      <w:r w:rsidR="0055335B">
        <w:rPr>
          <w:rFonts w:eastAsia="Calibri"/>
        </w:rPr>
        <w:t xml:space="preserve"> %.</w:t>
      </w:r>
    </w:p>
    <w:p w:rsidR="002F66E5" w:rsidRDefault="002F66E5" w:rsidP="002F66E5">
      <w:pPr>
        <w:ind w:firstLine="680"/>
      </w:pPr>
      <w:r w:rsidRPr="00CB0662">
        <w:lastRenderedPageBreak/>
        <w:t>На подготовку образовательных организаций муниципального района «Сосногорск» к новому 2016 – 2017 учебному году из местного бюджета выделено 9 523,7 т</w:t>
      </w:r>
      <w:r w:rsidR="007447E9">
        <w:t>ыс. руб</w:t>
      </w:r>
      <w:r w:rsidRPr="00CB0662">
        <w:t>. Также образовательные организации сумели привлечь внебюджетные средства в размере 2 233,78 тыс</w:t>
      </w:r>
      <w:proofErr w:type="gramStart"/>
      <w:r w:rsidRPr="00CB0662">
        <w:t>.р</w:t>
      </w:r>
      <w:proofErr w:type="gramEnd"/>
      <w:r w:rsidRPr="00CB0662">
        <w:t>уб.</w:t>
      </w:r>
    </w:p>
    <w:p w:rsidR="0055335B" w:rsidRDefault="0055335B" w:rsidP="0055335B">
      <w:pPr>
        <w:ind w:firstLine="680"/>
      </w:pPr>
      <w:r w:rsidRPr="00B32EB9">
        <w:rPr>
          <w:b/>
        </w:rPr>
        <w:t>По состоянию на 01.08.2016</w:t>
      </w:r>
      <w:r w:rsidRPr="00CB0662">
        <w:t xml:space="preserve"> все образовательные организации готовы</w:t>
      </w:r>
      <w:r w:rsidRPr="00CB0662">
        <w:rPr>
          <w:rFonts w:eastAsia="Calibri"/>
        </w:rPr>
        <w:t xml:space="preserve"> к отопительному сезону 201</w:t>
      </w:r>
      <w:r w:rsidRPr="00CB0662">
        <w:t>6</w:t>
      </w:r>
      <w:r w:rsidRPr="00CB0662">
        <w:rPr>
          <w:rFonts w:eastAsia="Calibri"/>
        </w:rPr>
        <w:t xml:space="preserve"> – 201</w:t>
      </w:r>
      <w:r w:rsidRPr="00CB0662">
        <w:t>7</w:t>
      </w:r>
      <w:r w:rsidRPr="00CB0662">
        <w:rPr>
          <w:rFonts w:eastAsia="Calibri"/>
        </w:rPr>
        <w:t xml:space="preserve"> гг</w:t>
      </w:r>
      <w:r w:rsidRPr="00CB0662">
        <w:t xml:space="preserve">., </w:t>
      </w:r>
      <w:r>
        <w:rPr>
          <w:rFonts w:eastAsia="Calibri"/>
        </w:rPr>
        <w:t xml:space="preserve">имеют </w:t>
      </w:r>
      <w:r w:rsidRPr="00CB0662">
        <w:rPr>
          <w:rFonts w:eastAsia="Calibri"/>
        </w:rPr>
        <w:t>паспорта готовности</w:t>
      </w:r>
      <w:r>
        <w:rPr>
          <w:rFonts w:eastAsia="Calibri"/>
        </w:rPr>
        <w:t>.</w:t>
      </w:r>
    </w:p>
    <w:p w:rsidR="002F66E5" w:rsidRPr="007447E9" w:rsidRDefault="007447E9" w:rsidP="007447E9">
      <w:pPr>
        <w:ind w:firstLine="708"/>
        <w:rPr>
          <w:rFonts w:eastAsia="Calibri"/>
        </w:rPr>
      </w:pPr>
      <w:r>
        <w:rPr>
          <w:rFonts w:eastAsia="Calibri"/>
        </w:rPr>
        <w:t>Хочется выразить благодарность руководителям образовательных организаций, работникам учреждений за качественную и своевременную подготовку к новому учебному году.</w:t>
      </w:r>
    </w:p>
    <w:p w:rsidR="002F66E5" w:rsidRPr="00CB0662" w:rsidRDefault="002F66E5" w:rsidP="002F66E5">
      <w:pPr>
        <w:pStyle w:val="a4"/>
        <w:ind w:left="714" w:firstLine="0"/>
        <w:rPr>
          <w:b/>
          <w:u w:val="single"/>
        </w:rPr>
      </w:pPr>
      <w:r w:rsidRPr="00CB0662">
        <w:rPr>
          <w:b/>
          <w:u w:val="single"/>
        </w:rPr>
        <w:t>Безопасность дорожного движения</w:t>
      </w:r>
    </w:p>
    <w:p w:rsidR="00716B09" w:rsidRDefault="002F66E5" w:rsidP="002F66E5">
      <w:r w:rsidRPr="00CB0662">
        <w:t>В 2015 – 2016 учебном году перевозку 152 детей из сельской местности к месту учёбы и обратно</w:t>
      </w:r>
      <w:r w:rsidR="00716B09">
        <w:t xml:space="preserve"> в образовательные организации  нашего района </w:t>
      </w:r>
      <w:r w:rsidRPr="00CB0662">
        <w:t xml:space="preserve">осуществляли 7 школьных автобусов, принадлежащие 5 общеобразовательным организациям. </w:t>
      </w:r>
    </w:p>
    <w:p w:rsidR="002F66E5" w:rsidRPr="00CB0662" w:rsidRDefault="002F66E5" w:rsidP="002F66E5">
      <w:r w:rsidRPr="00CB0662">
        <w:t>В 2016 – 2017 учебном году перевозку 154 детей будут осуществлять 8 школьных автобусов.</w:t>
      </w:r>
    </w:p>
    <w:p w:rsidR="002F66E5" w:rsidRPr="0055335B" w:rsidRDefault="002F66E5" w:rsidP="002F66E5">
      <w:pPr>
        <w:rPr>
          <w:u w:val="single"/>
        </w:rPr>
      </w:pPr>
      <w:r w:rsidRPr="0055335B">
        <w:rPr>
          <w:u w:val="single"/>
        </w:rPr>
        <w:t xml:space="preserve">Все школьные автобусы соответствуют ГОСТ </w:t>
      </w:r>
      <w:r w:rsidRPr="00CB0662">
        <w:t xml:space="preserve">Р51160-98 «Автобусы для перевозки детей. Технические требования», </w:t>
      </w:r>
      <w:r w:rsidRPr="0055335B">
        <w:rPr>
          <w:u w:val="single"/>
        </w:rPr>
        <w:t>находятся в технически исправном состоянии.</w:t>
      </w:r>
    </w:p>
    <w:p w:rsidR="002F66E5" w:rsidRPr="00CB0662" w:rsidRDefault="002F66E5" w:rsidP="002F66E5">
      <w:r w:rsidRPr="00CB0662">
        <w:t>В летний период проведена большая работа по подготовке к перевозке</w:t>
      </w:r>
      <w:r>
        <w:t xml:space="preserve"> детей</w:t>
      </w:r>
      <w:r w:rsidRPr="00CB0662">
        <w:t xml:space="preserve"> к месту учёбы и обратно</w:t>
      </w:r>
      <w:r>
        <w:t xml:space="preserve">. В </w:t>
      </w:r>
      <w:r w:rsidRPr="00CB0662">
        <w:t xml:space="preserve">июле проведено комиссионное обследование улично-дорожной сети по маршрутам следования школьных автобусов– </w:t>
      </w:r>
      <w:proofErr w:type="gramStart"/>
      <w:r w:rsidRPr="00CB0662">
        <w:t>на</w:t>
      </w:r>
      <w:proofErr w:type="gramEnd"/>
      <w:r w:rsidRPr="00CB0662">
        <w:t>рушений не выявлено (акт от 26.07.2016 г.).</w:t>
      </w:r>
    </w:p>
    <w:p w:rsidR="002F66E5" w:rsidRPr="00CB0662" w:rsidRDefault="002F66E5" w:rsidP="002F66E5">
      <w:r w:rsidRPr="00CB0662">
        <w:t xml:space="preserve">Особое внимание в образовательных организациях уделяется профилактике </w:t>
      </w:r>
      <w:r w:rsidRPr="00CB0662">
        <w:rPr>
          <w:rFonts w:eastAsia="Calibri"/>
        </w:rPr>
        <w:t xml:space="preserve">детского дорожно – транспортного травматизма </w:t>
      </w:r>
      <w:r w:rsidRPr="00CB0662">
        <w:t xml:space="preserve">и обучению детей правилам дорожного движения. </w:t>
      </w:r>
    </w:p>
    <w:p w:rsidR="002F66E5" w:rsidRPr="00CB0662" w:rsidRDefault="002F66E5" w:rsidP="002F66E5">
      <w:r w:rsidRPr="00CB0662">
        <w:t>В 2015 году все образовательные оснащены информационными стендами о безопасном сле</w:t>
      </w:r>
      <w:r w:rsidR="0055335B">
        <w:t xml:space="preserve">довании по маршруту «Дом – </w:t>
      </w:r>
      <w:proofErr w:type="gramStart"/>
      <w:r w:rsidR="0055335B">
        <w:t>образовательная</w:t>
      </w:r>
      <w:proofErr w:type="gramEnd"/>
      <w:r w:rsidR="0055335B">
        <w:t xml:space="preserve"> </w:t>
      </w:r>
      <w:r w:rsidRPr="00CB0662">
        <w:t xml:space="preserve"> - до</w:t>
      </w:r>
      <w:r w:rsidR="0055335B">
        <w:t>м».</w:t>
      </w:r>
    </w:p>
    <w:p w:rsidR="002F66E5" w:rsidRPr="00CB0662" w:rsidRDefault="002F66E5" w:rsidP="002F66E5">
      <w:r w:rsidRPr="00CB0662">
        <w:t>В каждой образовательной организации оформлены мини-улицы в рекреациях и на прилегающих территориях, с дорожной разметкой по безопасности дорожного движения.</w:t>
      </w:r>
      <w:r>
        <w:t xml:space="preserve"> </w:t>
      </w:r>
      <w:r w:rsidRPr="00CB0662">
        <w:t>В образовательных организациях имеется 20 мобильных автогородков для проведения занятий по безопасности дорожного движения</w:t>
      </w:r>
      <w:r>
        <w:t>.</w:t>
      </w:r>
    </w:p>
    <w:p w:rsidR="00716B09" w:rsidRDefault="002F66E5" w:rsidP="00716B09">
      <w:r w:rsidRPr="00CB0662">
        <w:t>К началу 2015 – 2016 учебному году светоотражающими элементами были обеспечены учащиеся 1 классов всех общеобразовательных организаций муниципального района «Сосногорск»</w:t>
      </w:r>
      <w:r w:rsidR="00716B09">
        <w:t>.</w:t>
      </w:r>
    </w:p>
    <w:p w:rsidR="00716B09" w:rsidRDefault="002F66E5" w:rsidP="00716B09">
      <w:r>
        <w:t>В</w:t>
      </w:r>
      <w:r w:rsidRPr="00CB0662">
        <w:t xml:space="preserve"> </w:t>
      </w:r>
      <w:r w:rsidR="00864C90">
        <w:t xml:space="preserve">школах  </w:t>
      </w:r>
      <w:r w:rsidRPr="00CB0662">
        <w:t xml:space="preserve">приобретены светоотражающие элементы (ленты, браслеты, подвески) для использования при проведении экскурсий. </w:t>
      </w:r>
      <w:r>
        <w:t xml:space="preserve">                   </w:t>
      </w:r>
    </w:p>
    <w:p w:rsidR="002F66E5" w:rsidRPr="00CB0662" w:rsidRDefault="002F66E5" w:rsidP="002F66E5">
      <w:r w:rsidRPr="00CB0662">
        <w:lastRenderedPageBreak/>
        <w:t>В сентябре 2015 года на базе МБОУ «СОШ № 3 с УИОП»   г</w:t>
      </w:r>
      <w:proofErr w:type="gramStart"/>
      <w:r w:rsidRPr="00CB0662">
        <w:t>.С</w:t>
      </w:r>
      <w:proofErr w:type="gramEnd"/>
      <w:r w:rsidRPr="00CB0662">
        <w:t xml:space="preserve">осногорска создан  Координационный  центр по профилактике детского дорожно-транспортного травматизма, </w:t>
      </w:r>
      <w:r w:rsidR="00716B09">
        <w:t xml:space="preserve">также </w:t>
      </w:r>
      <w:r w:rsidRPr="00CB0662">
        <w:t xml:space="preserve"> на базе </w:t>
      </w:r>
      <w:r>
        <w:t>3</w:t>
      </w:r>
      <w:r w:rsidRPr="00CB0662">
        <w:t xml:space="preserve"> дошкольных образовательных организаций  созданы   муниципальные  ресурсные  центры по профилактике  детского дорожно-транспортного  травматизма. </w:t>
      </w:r>
    </w:p>
    <w:p w:rsidR="00864C90" w:rsidRDefault="002F66E5" w:rsidP="002F66E5">
      <w:proofErr w:type="gramStart"/>
      <w:r w:rsidRPr="00CB0662">
        <w:t>В общеобразовательных организациях</w:t>
      </w:r>
      <w:r>
        <w:t xml:space="preserve"> систематичеки проводятся мероприятии по </w:t>
      </w:r>
      <w:r w:rsidRPr="00CB0662">
        <w:t xml:space="preserve">профилактике </w:t>
      </w:r>
      <w:r w:rsidRPr="00CB0662">
        <w:rPr>
          <w:rFonts w:eastAsia="Calibri"/>
        </w:rPr>
        <w:t xml:space="preserve">детского дорожно – транспортного травматизма </w:t>
      </w:r>
      <w:r w:rsidRPr="00CB0662">
        <w:t>и обучению детей правилам дорожного движения</w:t>
      </w:r>
      <w:r w:rsidR="00716B09">
        <w:t xml:space="preserve">: </w:t>
      </w:r>
      <w:r>
        <w:t xml:space="preserve"> в 2015 – 2016 учбеном голу </w:t>
      </w:r>
      <w:r w:rsidRPr="00CB0662">
        <w:t>проведено</w:t>
      </w:r>
      <w:r>
        <w:t xml:space="preserve"> </w:t>
      </w:r>
      <w:r w:rsidRPr="00CB0662">
        <w:t>136 игр, акций, конкурсов, уроков, соревнований, викторин, бесед, семинаров и родительских собраний с участием юных инспекторов дорожного движения и пр</w:t>
      </w:r>
      <w:r w:rsidR="00716B09">
        <w:t xml:space="preserve">иглашением сотрудников ОГИБДД  с охватом </w:t>
      </w:r>
      <w:r w:rsidRPr="00CB0662">
        <w:t xml:space="preserve"> </w:t>
      </w:r>
      <w:r w:rsidR="00716B09">
        <w:t>4502 детей и родителей.</w:t>
      </w:r>
      <w:r w:rsidRPr="00CB0662">
        <w:t xml:space="preserve"> </w:t>
      </w:r>
      <w:proofErr w:type="gramEnd"/>
    </w:p>
    <w:p w:rsidR="002F66E5" w:rsidRPr="00CB0662" w:rsidRDefault="00716B09" w:rsidP="002F66E5">
      <w:pPr>
        <w:rPr>
          <w:rFonts w:eastAsia="Calibri"/>
        </w:rPr>
      </w:pPr>
      <w:r>
        <w:t xml:space="preserve"> С участием детей и сотрудников ОГИБДД проведены </w:t>
      </w:r>
      <w:r w:rsidR="002F66E5" w:rsidRPr="00CB0662">
        <w:t>а</w:t>
      </w:r>
      <w:r>
        <w:t xml:space="preserve">кции </w:t>
      </w:r>
      <w:r w:rsidR="002F66E5" w:rsidRPr="00CB0662">
        <w:t xml:space="preserve"> «Не спешите водители, вы же тоже родители», </w:t>
      </w:r>
      <w:r w:rsidR="002F66E5" w:rsidRPr="00CB0662">
        <w:rPr>
          <w:rFonts w:eastAsia="Calibri"/>
        </w:rPr>
        <w:t>«Эти правила</w:t>
      </w:r>
      <w:r w:rsidR="00864C90">
        <w:rPr>
          <w:rFonts w:eastAsia="Calibri"/>
        </w:rPr>
        <w:t xml:space="preserve"> важны, нам спасают жизнь они» </w:t>
      </w:r>
      <w:r w:rsidR="002F66E5" w:rsidRPr="00CB0662">
        <w:rPr>
          <w:rFonts w:eastAsia="Calibri"/>
        </w:rPr>
        <w:t xml:space="preserve">и др. </w:t>
      </w:r>
    </w:p>
    <w:p w:rsidR="002F66E5" w:rsidRDefault="002F66E5" w:rsidP="002F66E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B0662">
        <w:rPr>
          <w:rFonts w:ascii="Times New Roman" w:hAnsi="Times New Roman"/>
          <w:sz w:val="28"/>
          <w:szCs w:val="28"/>
        </w:rPr>
        <w:t>В течение 2015 – 2016 года   в дошкольных образовательных организациях проведено 82 мероприятия</w:t>
      </w:r>
      <w:r w:rsidR="00133717">
        <w:rPr>
          <w:rFonts w:ascii="Times New Roman" w:hAnsi="Times New Roman"/>
          <w:sz w:val="28"/>
          <w:szCs w:val="28"/>
        </w:rPr>
        <w:t>:</w:t>
      </w:r>
      <w:r w:rsidRPr="00CB0662">
        <w:rPr>
          <w:rFonts w:ascii="Times New Roman" w:hAnsi="Times New Roman"/>
          <w:sz w:val="28"/>
          <w:szCs w:val="28"/>
        </w:rPr>
        <w:t xml:space="preserve"> акция «Ладошка в ладошке – безопасная дорожка», «Папам, мамам на заметку. Пристегни ребенка крепко!»,  квест - игра «Дорожная грамота», спортивные  состязания «Ребята правила дорожного движения знают  и соблюдают», «Путешествие в страну Светофорию» и многие другие. </w:t>
      </w:r>
    </w:p>
    <w:p w:rsidR="008C30B2" w:rsidRPr="00440E2C" w:rsidRDefault="007215B3" w:rsidP="00440E2C">
      <w:pPr>
        <w:suppressAutoHyphens/>
        <w:autoSpaceDE w:val="0"/>
        <w:autoSpaceDN w:val="0"/>
        <w:adjustRightInd w:val="0"/>
        <w:spacing w:line="240" w:lineRule="auto"/>
        <w:ind w:firstLine="851"/>
        <w:rPr>
          <w:b/>
          <w:bCs/>
        </w:rPr>
      </w:pPr>
      <w:r>
        <w:rPr>
          <w:b/>
          <w:bCs/>
        </w:rPr>
        <w:t>Подводя итоги, еще раз хочу отметить, что обеспечение безопасности образовательных организаций – одна из основных задач деятельности всех работников образования.</w:t>
      </w:r>
    </w:p>
    <w:p w:rsidR="007D008A" w:rsidRDefault="007D008A" w:rsidP="007D008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59B" w:rsidRPr="003108D3" w:rsidRDefault="00A1359B" w:rsidP="00A1359B">
      <w:pPr>
        <w:autoSpaceDE w:val="0"/>
        <w:autoSpaceDN w:val="0"/>
        <w:adjustRightInd w:val="0"/>
        <w:ind w:firstLine="567"/>
      </w:pPr>
      <w:r w:rsidRPr="00A60F0D">
        <w:t xml:space="preserve">  </w:t>
      </w:r>
      <w:r w:rsidRPr="00A60F0D">
        <w:tab/>
      </w:r>
      <w:r w:rsidRPr="003108D3">
        <w:rPr>
          <w:b/>
        </w:rPr>
        <w:t xml:space="preserve">Дополнительное образование </w:t>
      </w:r>
      <w:proofErr w:type="gramStart"/>
      <w:r w:rsidRPr="003108D3">
        <w:rPr>
          <w:b/>
        </w:rPr>
        <w:t>в</w:t>
      </w:r>
      <w:proofErr w:type="gramEnd"/>
      <w:r w:rsidRPr="003108D3">
        <w:rPr>
          <w:b/>
        </w:rPr>
        <w:t xml:space="preserve"> </w:t>
      </w:r>
      <w:proofErr w:type="gramStart"/>
      <w:r w:rsidRPr="003108D3">
        <w:rPr>
          <w:b/>
        </w:rPr>
        <w:t>Сосногорском</w:t>
      </w:r>
      <w:proofErr w:type="gramEnd"/>
      <w:r w:rsidRPr="003108D3">
        <w:rPr>
          <w:b/>
        </w:rPr>
        <w:t xml:space="preserve"> районе</w:t>
      </w:r>
      <w:r w:rsidRPr="003108D3">
        <w:t xml:space="preserve"> остается </w:t>
      </w:r>
      <w:r>
        <w:t xml:space="preserve">стабильно </w:t>
      </w:r>
      <w:r w:rsidRPr="003108D3">
        <w:t>востребованным, бесплатным и доступным.</w:t>
      </w:r>
    </w:p>
    <w:p w:rsidR="00A1359B" w:rsidRDefault="00A1359B" w:rsidP="00A1359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15-16</w:t>
      </w:r>
      <w:r w:rsidRPr="00E77B7B">
        <w:rPr>
          <w:sz w:val="28"/>
          <w:szCs w:val="28"/>
        </w:rPr>
        <w:t xml:space="preserve"> учебном году в районе </w:t>
      </w:r>
      <w:r>
        <w:rPr>
          <w:sz w:val="28"/>
          <w:szCs w:val="28"/>
        </w:rPr>
        <w:t>продолжили  работу</w:t>
      </w:r>
      <w:r w:rsidRPr="00E77B7B">
        <w:rPr>
          <w:sz w:val="28"/>
          <w:szCs w:val="28"/>
        </w:rPr>
        <w:t xml:space="preserve"> 3 организа</w:t>
      </w:r>
      <w:r>
        <w:rPr>
          <w:sz w:val="28"/>
          <w:szCs w:val="28"/>
        </w:rPr>
        <w:t xml:space="preserve">ции дополнительного образования. </w:t>
      </w:r>
      <w:proofErr w:type="gramStart"/>
      <w:r w:rsidRPr="008718EF">
        <w:rPr>
          <w:sz w:val="28"/>
          <w:szCs w:val="28"/>
        </w:rPr>
        <w:t xml:space="preserve">Дополнительное  образование  предоставляется  детям  и  молодежи  в разнообразных  формах </w:t>
      </w:r>
      <w:r w:rsidRPr="00E77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8 </w:t>
      </w:r>
      <w:r w:rsidRPr="00326274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:  </w:t>
      </w:r>
      <w:r w:rsidRPr="00326274">
        <w:rPr>
          <w:sz w:val="28"/>
          <w:szCs w:val="28"/>
        </w:rPr>
        <w:t>научно-техническому</w:t>
      </w:r>
      <w:r>
        <w:rPr>
          <w:sz w:val="28"/>
          <w:szCs w:val="28"/>
        </w:rPr>
        <w:t>, ф</w:t>
      </w:r>
      <w:r w:rsidRPr="00326274">
        <w:rPr>
          <w:sz w:val="28"/>
          <w:szCs w:val="28"/>
        </w:rPr>
        <w:t>изкультурно-спортивному, эколого-биологическому, военно-патриотическому, социально-педагогическому, культурологическому, туристско-краеведческому, художественно-эсте</w:t>
      </w:r>
      <w:r>
        <w:rPr>
          <w:sz w:val="28"/>
          <w:szCs w:val="28"/>
        </w:rPr>
        <w:t xml:space="preserve">тическому). </w:t>
      </w:r>
      <w:proofErr w:type="gramEnd"/>
    </w:p>
    <w:p w:rsidR="00A1359B" w:rsidRDefault="00A1359B" w:rsidP="00A1359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 итогам 15-16 учебного года в организациях дополнительного образования </w:t>
      </w:r>
      <w:r w:rsidRPr="00E77B7B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занимали</w:t>
      </w:r>
      <w:r w:rsidRPr="00E77B7B">
        <w:rPr>
          <w:sz w:val="28"/>
          <w:szCs w:val="28"/>
        </w:rPr>
        <w:t>сь 32</w:t>
      </w:r>
      <w:r>
        <w:rPr>
          <w:sz w:val="28"/>
          <w:szCs w:val="28"/>
        </w:rPr>
        <w:t>71</w:t>
      </w:r>
      <w:r w:rsidRPr="00E77B7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E77B7B">
        <w:rPr>
          <w:sz w:val="28"/>
          <w:szCs w:val="28"/>
        </w:rPr>
        <w:t xml:space="preserve"> </w:t>
      </w:r>
      <w:proofErr w:type="gramStart"/>
      <w:r w:rsidRPr="003E5520">
        <w:rPr>
          <w:sz w:val="28"/>
          <w:szCs w:val="28"/>
        </w:rPr>
        <w:t xml:space="preserve">Доля  детей,  охваченных дополнительным образованием, постоянно увеличивается,  за  последние пять лет она выросла </w:t>
      </w:r>
      <w:r w:rsidRPr="00C52545">
        <w:rPr>
          <w:sz w:val="28"/>
          <w:szCs w:val="28"/>
        </w:rPr>
        <w:t xml:space="preserve">с 59 до 68%. С учетом всех социальных отраслей </w:t>
      </w:r>
      <w:r w:rsidRPr="00C52545">
        <w:rPr>
          <w:bCs/>
          <w:sz w:val="28"/>
          <w:szCs w:val="28"/>
        </w:rPr>
        <w:t xml:space="preserve">муниципального района </w:t>
      </w:r>
      <w:r w:rsidRPr="00C52545">
        <w:rPr>
          <w:sz w:val="28"/>
          <w:szCs w:val="28"/>
        </w:rPr>
        <w:t xml:space="preserve">и негосударственного сектора охват  </w:t>
      </w:r>
      <w:r w:rsidRPr="00C52545">
        <w:rPr>
          <w:bCs/>
          <w:sz w:val="28"/>
          <w:szCs w:val="28"/>
        </w:rPr>
        <w:t xml:space="preserve">детей и подростков </w:t>
      </w:r>
      <w:r w:rsidRPr="00C52545">
        <w:rPr>
          <w:sz w:val="28"/>
          <w:szCs w:val="28"/>
        </w:rPr>
        <w:t xml:space="preserve">дополнительным образованием </w:t>
      </w:r>
      <w:r w:rsidR="00864C90">
        <w:rPr>
          <w:sz w:val="28"/>
          <w:szCs w:val="28"/>
        </w:rPr>
        <w:t xml:space="preserve">в 2015 году </w:t>
      </w:r>
      <w:r w:rsidRPr="00C52545">
        <w:rPr>
          <w:sz w:val="28"/>
          <w:szCs w:val="28"/>
        </w:rPr>
        <w:t xml:space="preserve">составляет - 76%. Несмотря на результативность деятельности организаций дополнительного </w:t>
      </w:r>
      <w:r w:rsidRPr="00C52545">
        <w:rPr>
          <w:sz w:val="28"/>
          <w:szCs w:val="28"/>
        </w:rPr>
        <w:lastRenderedPageBreak/>
        <w:t>образования,  охват детей в объединениях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научно-технического творчества составляет всего 8%</w:t>
      </w:r>
      <w:r w:rsidRPr="00A60F0D">
        <w:rPr>
          <w:color w:val="FF0000"/>
          <w:sz w:val="28"/>
          <w:szCs w:val="28"/>
        </w:rPr>
        <w:t>.</w:t>
      </w:r>
      <w:r w:rsidRPr="003E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в </w:t>
      </w:r>
      <w:r>
        <w:rPr>
          <w:rFonts w:eastAsia="Calibri"/>
          <w:sz w:val="28"/>
          <w:szCs w:val="28"/>
        </w:rPr>
        <w:t>на 2016-2017 годы  запланирована</w:t>
      </w:r>
      <w:proofErr w:type="gramEnd"/>
      <w:r>
        <w:rPr>
          <w:rFonts w:eastAsia="Calibri"/>
          <w:sz w:val="28"/>
          <w:szCs w:val="28"/>
        </w:rPr>
        <w:t xml:space="preserve"> работа по разработке и реализации муниципальных программ, планов  по  </w:t>
      </w:r>
      <w:r>
        <w:rPr>
          <w:sz w:val="28"/>
          <w:szCs w:val="28"/>
        </w:rPr>
        <w:t>научно-техническому</w:t>
      </w:r>
      <w:r w:rsidRPr="00D60237">
        <w:rPr>
          <w:sz w:val="28"/>
          <w:szCs w:val="28"/>
        </w:rPr>
        <w:t xml:space="preserve"> творчеств</w:t>
      </w:r>
      <w:r>
        <w:rPr>
          <w:sz w:val="28"/>
          <w:szCs w:val="28"/>
        </w:rPr>
        <w:t>у,</w:t>
      </w:r>
      <w:r w:rsidRPr="00D60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освоению инженерно-технических компетенций, в том числе робототехники, созданию условий для их реализации</w:t>
      </w:r>
      <w:r w:rsidRPr="000436D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A1359B" w:rsidRPr="0000720F" w:rsidRDefault="00A1359B" w:rsidP="00A1359B">
      <w:pPr>
        <w:ind w:firstLine="851"/>
      </w:pPr>
      <w:r w:rsidRPr="0000720F">
        <w:rPr>
          <w:bCs/>
        </w:rPr>
        <w:t xml:space="preserve">В соответствии </w:t>
      </w:r>
      <w:r w:rsidRPr="0000720F">
        <w:t>Комплексом мер, направленных на выполнение плана мероприятий на 2015-2020 годы по реализации Концепции развития дополнительного образования детей в</w:t>
      </w:r>
      <w:r w:rsidRPr="0000720F">
        <w:rPr>
          <w:rFonts w:eastAsia="Calibri"/>
        </w:rPr>
        <w:t>се детские лагеря</w:t>
      </w:r>
      <w:r w:rsidRPr="0000720F">
        <w:t xml:space="preserve"> оздоровительной кампании в 2016 году</w:t>
      </w:r>
      <w:r w:rsidR="00864C90">
        <w:rPr>
          <w:rFonts w:eastAsia="Calibri"/>
        </w:rPr>
        <w:t xml:space="preserve"> </w:t>
      </w:r>
      <w:r w:rsidRPr="0000720F">
        <w:rPr>
          <w:rFonts w:eastAsia="Calibri"/>
        </w:rPr>
        <w:t xml:space="preserve"> были профильными</w:t>
      </w:r>
      <w:r w:rsidR="00864C90">
        <w:rPr>
          <w:rFonts w:eastAsia="Calibri"/>
        </w:rPr>
        <w:t>:</w:t>
      </w:r>
      <w:r w:rsidRPr="0000720F">
        <w:rPr>
          <w:rFonts w:eastAsia="Calibri"/>
        </w:rPr>
        <w:t xml:space="preserve"> </w:t>
      </w:r>
      <w:r w:rsidRPr="0000720F">
        <w:t>«Экодом», «Росинка», «Физмат», «Эрудит», «Интенсив», «Роботоша» и другие.</w:t>
      </w:r>
    </w:p>
    <w:p w:rsidR="00A1359B" w:rsidRDefault="00A1359B" w:rsidP="00A1359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Организации дополнительного образования в своей работе уже используют инновационные формы, активно участвуют в организации  круглогодичного отдыха и занятости детей района</w:t>
      </w:r>
      <w:proofErr w:type="gramStart"/>
      <w:r>
        <w:rPr>
          <w:rFonts w:eastAsia="Calibri"/>
          <w:sz w:val="28"/>
          <w:szCs w:val="28"/>
        </w:rPr>
        <w:t>.</w:t>
      </w:r>
      <w:r w:rsidR="00864C90">
        <w:rPr>
          <w:sz w:val="28"/>
          <w:szCs w:val="28"/>
        </w:rPr>
        <w:t>Т</w:t>
      </w:r>
      <w:proofErr w:type="gramEnd"/>
      <w:r w:rsidR="00864C90">
        <w:rPr>
          <w:sz w:val="28"/>
          <w:szCs w:val="28"/>
        </w:rPr>
        <w:t xml:space="preserve">ак в 2016 году </w:t>
      </w:r>
      <w:r>
        <w:rPr>
          <w:sz w:val="28"/>
          <w:szCs w:val="28"/>
        </w:rPr>
        <w:t>, в</w:t>
      </w:r>
      <w:r w:rsidRPr="00E20D58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реализации </w:t>
      </w:r>
      <w:r w:rsidRPr="00E20D58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ой</w:t>
      </w:r>
      <w:r w:rsidRPr="00E20D58">
        <w:rPr>
          <w:rFonts w:eastAsia="Calibri"/>
          <w:sz w:val="28"/>
          <w:szCs w:val="28"/>
        </w:rPr>
        <w:t xml:space="preserve"> программ</w:t>
      </w:r>
      <w:r>
        <w:rPr>
          <w:rFonts w:eastAsia="Calibri"/>
          <w:sz w:val="28"/>
          <w:szCs w:val="28"/>
        </w:rPr>
        <w:t xml:space="preserve">ы </w:t>
      </w:r>
      <w:r w:rsidRPr="00E20D58">
        <w:rPr>
          <w:rFonts w:eastAsia="Calibri"/>
          <w:sz w:val="28"/>
          <w:szCs w:val="28"/>
        </w:rPr>
        <w:t xml:space="preserve"> «Доброе, интересное и полезное лето»</w:t>
      </w:r>
      <w:r>
        <w:rPr>
          <w:rFonts w:eastAsia="Calibri"/>
          <w:sz w:val="28"/>
          <w:szCs w:val="28"/>
        </w:rPr>
        <w:t xml:space="preserve"> </w:t>
      </w:r>
      <w:r w:rsidRPr="00E20D58">
        <w:rPr>
          <w:sz w:val="28"/>
          <w:szCs w:val="28"/>
        </w:rPr>
        <w:t>в трех организациях дополнительного образовани</w:t>
      </w:r>
      <w:r>
        <w:rPr>
          <w:sz w:val="28"/>
          <w:szCs w:val="28"/>
        </w:rPr>
        <w:t xml:space="preserve">я </w:t>
      </w:r>
      <w:r w:rsidRPr="00E20D58">
        <w:rPr>
          <w:sz w:val="28"/>
          <w:szCs w:val="28"/>
        </w:rPr>
        <w:t>были откр</w:t>
      </w:r>
      <w:r>
        <w:rPr>
          <w:sz w:val="28"/>
          <w:szCs w:val="28"/>
        </w:rPr>
        <w:t>ыты группы творческого развития</w:t>
      </w:r>
      <w:r w:rsidR="00864C90">
        <w:rPr>
          <w:sz w:val="28"/>
          <w:szCs w:val="28"/>
        </w:rPr>
        <w:t>, охват  составил 10</w:t>
      </w:r>
      <w:r w:rsidRPr="00E20D58">
        <w:rPr>
          <w:sz w:val="28"/>
          <w:szCs w:val="28"/>
        </w:rPr>
        <w:t>5 человек. Впервые  для неорганизованных детей и подростко</w:t>
      </w:r>
      <w:r w:rsidR="00864C90">
        <w:rPr>
          <w:sz w:val="28"/>
          <w:szCs w:val="28"/>
        </w:rPr>
        <w:t xml:space="preserve">в педагогами дополнительного образования  еженедельно проводились </w:t>
      </w:r>
      <w:r w:rsidRPr="00E20D58">
        <w:rPr>
          <w:sz w:val="28"/>
          <w:szCs w:val="28"/>
        </w:rPr>
        <w:t xml:space="preserve"> конкурсы, праздники, мастер-классы, спортивные соревнования, </w:t>
      </w:r>
      <w:r>
        <w:rPr>
          <w:sz w:val="28"/>
          <w:szCs w:val="28"/>
        </w:rPr>
        <w:t xml:space="preserve">квесты, </w:t>
      </w:r>
      <w:r w:rsidR="00864C90">
        <w:rPr>
          <w:sz w:val="28"/>
          <w:szCs w:val="28"/>
        </w:rPr>
        <w:t>флэш-мобы и др. М</w:t>
      </w:r>
      <w:r w:rsidRPr="00E20D58">
        <w:rPr>
          <w:sz w:val="28"/>
          <w:szCs w:val="28"/>
        </w:rPr>
        <w:t>ероприятия организовывались при участии волонтеров и учащихся – стажеров</w:t>
      </w:r>
      <w:r>
        <w:rPr>
          <w:sz w:val="28"/>
          <w:szCs w:val="28"/>
        </w:rPr>
        <w:t xml:space="preserve">. </w:t>
      </w:r>
      <w:r w:rsidR="001D7A9F">
        <w:rPr>
          <w:sz w:val="28"/>
          <w:szCs w:val="28"/>
        </w:rPr>
        <w:t>В течение лета</w:t>
      </w:r>
      <w:proofErr w:type="gramStart"/>
      <w:r w:rsidR="001D7A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высоком уровне проведено более 20 массовых мероприятий с участием более 2000 человек.</w:t>
      </w:r>
    </w:p>
    <w:p w:rsidR="00A1359B" w:rsidRDefault="00A1359B" w:rsidP="00A1359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планах на следующий учебный год:</w:t>
      </w:r>
    </w:p>
    <w:p w:rsidR="00A1359B" w:rsidRPr="000436D4" w:rsidRDefault="00A1359B" w:rsidP="00A1359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D58">
        <w:rPr>
          <w:sz w:val="28"/>
          <w:szCs w:val="28"/>
          <w:u w:val="single"/>
        </w:rPr>
        <w:t>расширить диапазон направлений для развития детей</w:t>
      </w:r>
      <w:r>
        <w:rPr>
          <w:sz w:val="28"/>
          <w:szCs w:val="28"/>
          <w:u w:val="single"/>
        </w:rPr>
        <w:t xml:space="preserve"> не только в организациях дополнительного образования, но и </w:t>
      </w:r>
      <w:proofErr w:type="gramStart"/>
      <w:r>
        <w:rPr>
          <w:sz w:val="28"/>
          <w:szCs w:val="28"/>
          <w:u w:val="single"/>
        </w:rPr>
        <w:t>в</w:t>
      </w:r>
      <w:proofErr w:type="gramEnd"/>
      <w:r>
        <w:rPr>
          <w:sz w:val="28"/>
          <w:szCs w:val="28"/>
          <w:u w:val="single"/>
        </w:rPr>
        <w:t xml:space="preserve"> общеобразовательных.</w:t>
      </w:r>
      <w:r>
        <w:rPr>
          <w:sz w:val="28"/>
          <w:szCs w:val="28"/>
        </w:rPr>
        <w:t xml:space="preserve"> </w:t>
      </w:r>
    </w:p>
    <w:p w:rsidR="00A1359B" w:rsidRPr="00E20D58" w:rsidRDefault="00A1359B" w:rsidP="00A1359B">
      <w:pPr>
        <w:ind w:firstLine="708"/>
        <w:rPr>
          <w:rFonts w:eastAsia="Calibri"/>
        </w:rPr>
      </w:pPr>
      <w:r w:rsidRPr="00E20D58">
        <w:t xml:space="preserve"> - </w:t>
      </w:r>
      <w:r w:rsidRPr="00E20D58">
        <w:rPr>
          <w:u w:val="single"/>
        </w:rPr>
        <w:t xml:space="preserve">продолжить организацию профильных и специализированных смен технической направленности </w:t>
      </w:r>
      <w:r w:rsidRPr="00E20D58">
        <w:t xml:space="preserve">в детских оздоровительных </w:t>
      </w:r>
      <w:r w:rsidR="001D7A9F">
        <w:t>лагерях на базе образовательных организаций</w:t>
      </w:r>
      <w:r>
        <w:t>;</w:t>
      </w:r>
      <w:r w:rsidRPr="00E20D58">
        <w:rPr>
          <w:rFonts w:eastAsia="Calibri"/>
        </w:rPr>
        <w:t xml:space="preserve"> </w:t>
      </w:r>
    </w:p>
    <w:p w:rsidR="001D7A9F" w:rsidRPr="00302B82" w:rsidRDefault="00A1359B" w:rsidP="00302B82">
      <w:pPr>
        <w:widowControl w:val="0"/>
        <w:autoSpaceDE w:val="0"/>
        <w:autoSpaceDN w:val="0"/>
        <w:adjustRightInd w:val="0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86506">
        <w:rPr>
          <w:rFonts w:eastAsia="Times New Roman"/>
          <w:u w:val="single"/>
        </w:rPr>
        <w:t>расширить сетевое взаимодейст</w:t>
      </w:r>
      <w:r>
        <w:rPr>
          <w:rFonts w:eastAsia="Times New Roman"/>
          <w:u w:val="single"/>
        </w:rPr>
        <w:t xml:space="preserve">вие </w:t>
      </w:r>
      <w:r w:rsidRPr="00A86506">
        <w:rPr>
          <w:rFonts w:eastAsia="Times New Roman"/>
          <w:u w:val="single"/>
        </w:rPr>
        <w:t xml:space="preserve"> образовательных организаций и развить </w:t>
      </w:r>
      <w:r w:rsidRPr="00A86506">
        <w:rPr>
          <w:color w:val="000000"/>
          <w:u w:val="single"/>
          <w:lang w:eastAsia="ru-RU"/>
        </w:rPr>
        <w:t>механизмы участия негосударственного сектора</w:t>
      </w:r>
      <w:r w:rsidRPr="00A86506">
        <w:rPr>
          <w:color w:val="000000"/>
          <w:lang w:eastAsia="ru-RU"/>
        </w:rPr>
        <w:t xml:space="preserve"> в оказании услуг дополнительного образования</w:t>
      </w:r>
      <w:r w:rsidRPr="00E20D58">
        <w:rPr>
          <w:rFonts w:eastAsia="Times New Roman"/>
        </w:rPr>
        <w:t>;</w:t>
      </w:r>
    </w:p>
    <w:p w:rsidR="001D7A9F" w:rsidRDefault="001D7A9F" w:rsidP="007D008A">
      <w:pPr>
        <w:pStyle w:val="Default"/>
        <w:jc w:val="center"/>
        <w:rPr>
          <w:b/>
          <w:iCs/>
          <w:color w:val="auto"/>
          <w:sz w:val="28"/>
          <w:szCs w:val="28"/>
        </w:rPr>
      </w:pPr>
    </w:p>
    <w:p w:rsidR="007D008A" w:rsidRDefault="007D008A" w:rsidP="007D008A">
      <w:pPr>
        <w:pStyle w:val="Default"/>
        <w:jc w:val="center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Реализация Стратегии</w:t>
      </w:r>
      <w:r w:rsidRPr="007D008A">
        <w:rPr>
          <w:b/>
          <w:iCs/>
          <w:color w:val="auto"/>
          <w:sz w:val="28"/>
          <w:szCs w:val="28"/>
        </w:rPr>
        <w:t xml:space="preserve"> развития воспитания </w:t>
      </w:r>
    </w:p>
    <w:p w:rsidR="007D008A" w:rsidRPr="007D008A" w:rsidRDefault="007D008A" w:rsidP="007D008A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7D008A">
        <w:rPr>
          <w:b/>
          <w:iCs/>
          <w:color w:val="auto"/>
          <w:sz w:val="28"/>
          <w:szCs w:val="28"/>
        </w:rPr>
        <w:t>в муниципальном районе «Сосногорск»</w:t>
      </w:r>
    </w:p>
    <w:p w:rsidR="007D008A" w:rsidRPr="00F6682D" w:rsidRDefault="007D008A" w:rsidP="007D008A">
      <w:pPr>
        <w:pStyle w:val="Default"/>
        <w:jc w:val="center"/>
        <w:rPr>
          <w:i/>
          <w:iCs/>
          <w:color w:val="FF0000"/>
          <w:sz w:val="28"/>
          <w:szCs w:val="28"/>
        </w:rPr>
      </w:pPr>
    </w:p>
    <w:p w:rsidR="000E305B" w:rsidRPr="00F6682D" w:rsidRDefault="007D008A" w:rsidP="007D008A">
      <w:pPr>
        <w:pStyle w:val="Default"/>
        <w:ind w:firstLine="641"/>
        <w:jc w:val="both"/>
        <w:rPr>
          <w:rFonts w:ascii="Times New Roman" w:hAnsi="Times New Roman"/>
          <w:color w:val="FF0000"/>
          <w:sz w:val="28"/>
          <w:szCs w:val="28"/>
        </w:rPr>
      </w:pPr>
      <w:r w:rsidRPr="00F6682D">
        <w:rPr>
          <w:rFonts w:ascii="Times New Roman" w:hAnsi="Times New Roman" w:cs="Times New Roman"/>
          <w:b/>
          <w:color w:val="FF0000"/>
          <w:sz w:val="28"/>
          <w:szCs w:val="28"/>
        </w:rPr>
        <w:t>В 2015 году Правительством Российско</w:t>
      </w:r>
      <w:r w:rsidRPr="00F6682D">
        <w:rPr>
          <w:rFonts w:ascii="Times New Roman" w:hAnsi="Times New Roman"/>
          <w:b/>
          <w:color w:val="FF0000"/>
          <w:sz w:val="28"/>
          <w:szCs w:val="28"/>
        </w:rPr>
        <w:t>й Федерации</w:t>
      </w:r>
      <w:r w:rsidRPr="00F6682D">
        <w:rPr>
          <w:rFonts w:ascii="Times New Roman" w:hAnsi="Times New Roman"/>
          <w:color w:val="FF0000"/>
          <w:sz w:val="28"/>
          <w:szCs w:val="28"/>
        </w:rPr>
        <w:t xml:space="preserve"> утвержден важнейший </w:t>
      </w:r>
      <w:r w:rsidRPr="00F6682D">
        <w:rPr>
          <w:rFonts w:ascii="Times New Roman" w:hAnsi="Times New Roman" w:cs="Times New Roman"/>
          <w:color w:val="FF0000"/>
          <w:sz w:val="28"/>
          <w:szCs w:val="28"/>
        </w:rPr>
        <w:t>для развития системы образования документ - Стратегия развития воспитания в Российской Федерации до 2025 года</w:t>
      </w:r>
      <w:r w:rsidRPr="00F6682D">
        <w:rPr>
          <w:rFonts w:ascii="Times New Roman" w:hAnsi="Times New Roman"/>
          <w:color w:val="FF0000"/>
          <w:sz w:val="28"/>
          <w:szCs w:val="28"/>
        </w:rPr>
        <w:t>.</w:t>
      </w:r>
    </w:p>
    <w:p w:rsidR="00EC17FE" w:rsidRPr="00F6682D" w:rsidRDefault="000E305B" w:rsidP="00EC17FE">
      <w:pPr>
        <w:pStyle w:val="Default"/>
        <w:ind w:firstLine="641"/>
        <w:jc w:val="both"/>
        <w:rPr>
          <w:rFonts w:ascii="Times New Roman" w:hAnsi="Times New Roman"/>
          <w:color w:val="FF0000"/>
          <w:sz w:val="28"/>
          <w:szCs w:val="28"/>
        </w:rPr>
      </w:pPr>
      <w:r w:rsidRPr="00F6682D">
        <w:rPr>
          <w:rFonts w:ascii="Times New Roman" w:hAnsi="Times New Roman"/>
          <w:color w:val="FF0000"/>
          <w:sz w:val="28"/>
          <w:szCs w:val="28"/>
        </w:rPr>
        <w:lastRenderedPageBreak/>
        <w:t>В муниципальном районе «Сосногорск», образовательных организациях разработаны планы по реализации основных задач и направлений, определенных Стратегией развития воспитания.</w:t>
      </w:r>
    </w:p>
    <w:p w:rsidR="001D7A9F" w:rsidRPr="00F6682D" w:rsidRDefault="009E26AB" w:rsidP="00F94374">
      <w:pPr>
        <w:spacing w:line="240" w:lineRule="auto"/>
        <w:rPr>
          <w:color w:val="FF0000"/>
        </w:rPr>
      </w:pPr>
      <w:r w:rsidRPr="00F6682D">
        <w:rPr>
          <w:color w:val="FF0000"/>
        </w:rPr>
        <w:t xml:space="preserve">Большое внимание </w:t>
      </w:r>
      <w:proofErr w:type="gramStart"/>
      <w:r w:rsidRPr="00F6682D">
        <w:rPr>
          <w:color w:val="FF0000"/>
        </w:rPr>
        <w:t>в</w:t>
      </w:r>
      <w:proofErr w:type="gramEnd"/>
      <w:r w:rsidRPr="00F6682D">
        <w:rPr>
          <w:color w:val="FF0000"/>
        </w:rPr>
        <w:t xml:space="preserve"> </w:t>
      </w:r>
      <w:proofErr w:type="gramStart"/>
      <w:r w:rsidRPr="00F6682D">
        <w:rPr>
          <w:color w:val="FF0000"/>
        </w:rPr>
        <w:t>района</w:t>
      </w:r>
      <w:proofErr w:type="gramEnd"/>
      <w:r w:rsidRPr="00F6682D">
        <w:rPr>
          <w:color w:val="FF0000"/>
        </w:rPr>
        <w:t xml:space="preserve"> уделяется поддержке семейного воспитания. При Управлении образования создан и успешно работает районный Совет родителей. Совместно с Советом проводятся лектории для родителей</w:t>
      </w:r>
      <w:r w:rsidR="00EC17FE" w:rsidRPr="00F6682D">
        <w:rPr>
          <w:color w:val="FF0000"/>
        </w:rPr>
        <w:t>,</w:t>
      </w:r>
      <w:r w:rsidRPr="00F6682D">
        <w:rPr>
          <w:color w:val="FF0000"/>
        </w:rPr>
        <w:t xml:space="preserve"> консультирования родителей по правовым, экономическим, медицинским, психолого-педагогическим и ины</w:t>
      </w:r>
      <w:r w:rsidR="00EC17FE" w:rsidRPr="00F6682D">
        <w:rPr>
          <w:color w:val="FF0000"/>
        </w:rPr>
        <w:t xml:space="preserve">м вопросам семейного воспитания, </w:t>
      </w:r>
      <w:r w:rsidRPr="00F6682D">
        <w:rPr>
          <w:color w:val="FF0000"/>
        </w:rPr>
        <w:t xml:space="preserve"> районные родительские собрания по различным вопросам воспитания, совместные мероприятия детей и родителей</w:t>
      </w:r>
    </w:p>
    <w:p w:rsidR="001D7A9F" w:rsidRPr="00F6682D" w:rsidRDefault="009E26AB" w:rsidP="00F94374">
      <w:pPr>
        <w:spacing w:line="240" w:lineRule="auto"/>
        <w:rPr>
          <w:color w:val="FF0000"/>
        </w:rPr>
      </w:pPr>
      <w:r w:rsidRPr="00F6682D">
        <w:rPr>
          <w:color w:val="FF0000"/>
        </w:rPr>
        <w:t xml:space="preserve"> В традициях района проведение спортивных соревнований «Папа, мама, я – спортивная семья»</w:t>
      </w:r>
      <w:r w:rsidR="00EC17FE" w:rsidRPr="00F6682D">
        <w:rPr>
          <w:color w:val="FF0000"/>
        </w:rPr>
        <w:t>, праздников</w:t>
      </w:r>
      <w:r w:rsidRPr="00F6682D">
        <w:rPr>
          <w:color w:val="FF0000"/>
        </w:rPr>
        <w:t xml:space="preserve"> «Родовой знак», </w:t>
      </w:r>
      <w:r w:rsidR="00EC17FE" w:rsidRPr="00F6682D">
        <w:rPr>
          <w:color w:val="FF0000"/>
        </w:rPr>
        <w:t xml:space="preserve">«Родословная моей семьи», </w:t>
      </w:r>
      <w:r w:rsidR="001D7A9F" w:rsidRPr="00F6682D">
        <w:rPr>
          <w:color w:val="FF0000"/>
        </w:rPr>
        <w:t xml:space="preserve">семейный  туристических походов </w:t>
      </w:r>
      <w:r w:rsidRPr="00F6682D">
        <w:rPr>
          <w:color w:val="FF0000"/>
        </w:rPr>
        <w:t xml:space="preserve"> выходного дня «По просторам родного края», проведение Дней здоровья, акций по уборке и благоустройству территорий образовательных организаций, </w:t>
      </w:r>
      <w:r w:rsidR="00EC17FE" w:rsidRPr="00F6682D">
        <w:rPr>
          <w:color w:val="FF0000"/>
        </w:rPr>
        <w:t>библиотек</w:t>
      </w:r>
      <w:r w:rsidRPr="00F6682D">
        <w:rPr>
          <w:color w:val="FF0000"/>
        </w:rPr>
        <w:t xml:space="preserve"> семейного чтения под открытым небом в семейном парке</w:t>
      </w:r>
      <w:r w:rsidR="00EC17FE" w:rsidRPr="00F6682D">
        <w:rPr>
          <w:color w:val="FF0000"/>
        </w:rPr>
        <w:t xml:space="preserve"> «Югыд Лун»</w:t>
      </w:r>
      <w:r w:rsidR="001D7A9F" w:rsidRPr="00F6682D">
        <w:rPr>
          <w:color w:val="FF0000"/>
        </w:rPr>
        <w:t xml:space="preserve"> </w:t>
      </w:r>
      <w:r w:rsidRPr="00F6682D">
        <w:rPr>
          <w:color w:val="FF0000"/>
        </w:rPr>
        <w:t xml:space="preserve">и другие. </w:t>
      </w:r>
    </w:p>
    <w:p w:rsidR="001D7A9F" w:rsidRPr="00F6682D" w:rsidRDefault="009E26AB" w:rsidP="00F94374">
      <w:pPr>
        <w:spacing w:line="240" w:lineRule="auto"/>
        <w:rPr>
          <w:color w:val="FF0000"/>
        </w:rPr>
      </w:pPr>
      <w:r w:rsidRPr="00F6682D">
        <w:rPr>
          <w:color w:val="FF0000"/>
        </w:rPr>
        <w:t>Результатом совместной работы стало</w:t>
      </w:r>
      <w:r w:rsidR="00EC17FE" w:rsidRPr="00F6682D">
        <w:rPr>
          <w:color w:val="FF0000"/>
        </w:rPr>
        <w:t xml:space="preserve"> внесение 13 семей в республиканский банк данных,  родители награждены благодарственными письмами от имени руководителя администрации МР «Сосногорск» на слете отличников в мае 2016 года в соответствии с республиканской государственно-общественной инициативой «Крепкая семь</w:t>
      </w:r>
      <w:proofErr w:type="gramStart"/>
      <w:r w:rsidR="00EC17FE" w:rsidRPr="00F6682D">
        <w:rPr>
          <w:color w:val="FF0000"/>
        </w:rPr>
        <w:t>я-</w:t>
      </w:r>
      <w:proofErr w:type="gramEnd"/>
      <w:r w:rsidR="00EC17FE" w:rsidRPr="00F6682D">
        <w:rPr>
          <w:color w:val="FF0000"/>
        </w:rPr>
        <w:t xml:space="preserve"> золотой фонд Республики Коми. </w:t>
      </w:r>
    </w:p>
    <w:p w:rsidR="001D7A9F" w:rsidRPr="00F6682D" w:rsidRDefault="00EC17FE" w:rsidP="00F94374">
      <w:pPr>
        <w:spacing w:line="240" w:lineRule="auto"/>
        <w:rPr>
          <w:color w:val="FF0000"/>
        </w:rPr>
      </w:pPr>
      <w:r w:rsidRPr="00F6682D">
        <w:rPr>
          <w:color w:val="FF0000"/>
        </w:rPr>
        <w:t xml:space="preserve">Также  семья Рудаковых (МБОУ «СОШ №3с УИОП» г. Сосногорска) в республиканском конкурсе лучших многодетных семей получила  премию Главы Республики Коми. </w:t>
      </w:r>
    </w:p>
    <w:p w:rsidR="00F94374" w:rsidRPr="00F6682D" w:rsidRDefault="00EC17FE" w:rsidP="00F94374">
      <w:pPr>
        <w:spacing w:line="240" w:lineRule="auto"/>
        <w:rPr>
          <w:rFonts w:eastAsia="Times New Roman"/>
          <w:color w:val="FF0000"/>
          <w:lang w:eastAsia="ru-RU"/>
        </w:rPr>
      </w:pPr>
      <w:r w:rsidRPr="00F6682D">
        <w:rPr>
          <w:color w:val="FF0000"/>
        </w:rPr>
        <w:t xml:space="preserve"> </w:t>
      </w:r>
      <w:r w:rsidR="009E26AB" w:rsidRPr="00F6682D">
        <w:rPr>
          <w:color w:val="FF0000"/>
        </w:rPr>
        <w:t>Во всех образовательных организациях проводится работа по  обновлению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</w:t>
      </w:r>
      <w:r w:rsidRPr="00F6682D">
        <w:rPr>
          <w:color w:val="FF0000"/>
        </w:rPr>
        <w:t xml:space="preserve">ых образовательных стандартов. Лучшие практики </w:t>
      </w:r>
      <w:r w:rsidR="001D7A9F" w:rsidRPr="00F6682D">
        <w:rPr>
          <w:color w:val="FF0000"/>
        </w:rPr>
        <w:t xml:space="preserve">транслируется </w:t>
      </w:r>
      <w:r w:rsidRPr="00F6682D">
        <w:rPr>
          <w:color w:val="FF0000"/>
        </w:rPr>
        <w:t xml:space="preserve">на муниципальных </w:t>
      </w:r>
      <w:r w:rsidR="00F94374" w:rsidRPr="00F6682D">
        <w:rPr>
          <w:color w:val="FF0000"/>
        </w:rPr>
        <w:t xml:space="preserve">конференциях, конкурсах «Учитель года», «Воспитатель года», «Самый классный </w:t>
      </w:r>
      <w:proofErr w:type="spellStart"/>
      <w:proofErr w:type="gramStart"/>
      <w:r w:rsidR="00F94374" w:rsidRPr="00F6682D">
        <w:rPr>
          <w:color w:val="FF0000"/>
        </w:rPr>
        <w:t>классный</w:t>
      </w:r>
      <w:proofErr w:type="spellEnd"/>
      <w:proofErr w:type="gramEnd"/>
      <w:r w:rsidR="00F94374" w:rsidRPr="00F6682D">
        <w:rPr>
          <w:color w:val="FF0000"/>
        </w:rPr>
        <w:t>».</w:t>
      </w:r>
    </w:p>
    <w:p w:rsidR="00E83425" w:rsidRDefault="00E83425" w:rsidP="001D7A9F">
      <w:pPr>
        <w:spacing w:line="276" w:lineRule="auto"/>
        <w:contextualSpacing/>
      </w:pPr>
      <w:r>
        <w:t xml:space="preserve">      2015 год был объявлен в Республике Коми Годом патриотизма. </w:t>
      </w:r>
    </w:p>
    <w:p w:rsidR="00E83425" w:rsidRDefault="00E83425" w:rsidP="001D7A9F">
      <w:pPr>
        <w:spacing w:line="276" w:lineRule="auto"/>
        <w:contextualSpacing/>
      </w:pPr>
      <w:r>
        <w:t xml:space="preserve">   В образовательных организациях</w:t>
      </w:r>
      <w:r>
        <w:rPr>
          <w:lang w:eastAsia="ru-RU"/>
        </w:rPr>
        <w:t xml:space="preserve"> муниципального района «Сосногорск» </w:t>
      </w:r>
      <w:r>
        <w:t xml:space="preserve"> совместно с администрацией муниципального района «Сосногорск», общественными организациями создана система патриотического воспитания детей и молодежи. </w:t>
      </w:r>
    </w:p>
    <w:p w:rsidR="00E83425" w:rsidRDefault="00E83425" w:rsidP="00E83425">
      <w:pPr>
        <w:spacing w:line="276" w:lineRule="auto"/>
        <w:contextualSpacing/>
      </w:pPr>
      <w:r>
        <w:t xml:space="preserve">Важное место в системе воспитательной деятельности занимают  муниципальные конкурсы,  акции, торжественные мероприятия, квесты.  </w:t>
      </w:r>
    </w:p>
    <w:p w:rsidR="00E83425" w:rsidRDefault="00E83425" w:rsidP="00E83425">
      <w:pPr>
        <w:spacing w:line="276" w:lineRule="auto"/>
        <w:contextualSpacing/>
        <w:rPr>
          <w:color w:val="0D0D0D"/>
          <w:lang w:eastAsia="ru-RU"/>
        </w:rPr>
      </w:pPr>
      <w:r>
        <w:t xml:space="preserve">   Центром патриотического воспитания подрастающего поколения в муниципальном районе «Сосногорск» является Кадетская школа. </w:t>
      </w:r>
      <w:r>
        <w:rPr>
          <w:color w:val="0D0D0D"/>
          <w:lang w:eastAsia="ru-RU"/>
        </w:rPr>
        <w:t xml:space="preserve">В школе разработана и  осуществляется программа военно-патриотического </w:t>
      </w:r>
      <w:r>
        <w:rPr>
          <w:color w:val="0D0D0D"/>
          <w:lang w:eastAsia="ru-RU"/>
        </w:rPr>
        <w:lastRenderedPageBreak/>
        <w:t xml:space="preserve">воспитания. На базе школы проводятся обязательные полевые сборы для кадетов,   военно-спортивные игры, акции, смотры. </w:t>
      </w:r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  <w:b/>
        </w:rPr>
        <w:t xml:space="preserve">     </w:t>
      </w:r>
      <w:r>
        <w:rPr>
          <w:rFonts w:eastAsia="Calibri"/>
        </w:rPr>
        <w:t>Ежегодно педагоги и учащиеся Кадетской школы на уровне  Российской Федерации, Международном и республиканском уровнях делятся положительным опытом  работы, развивают кадетское движе</w:t>
      </w:r>
      <w:r w:rsidR="001D7A9F">
        <w:rPr>
          <w:rFonts w:eastAsia="Calibri"/>
        </w:rPr>
        <w:t xml:space="preserve">ние на территории </w:t>
      </w:r>
      <w:r>
        <w:rPr>
          <w:rFonts w:eastAsia="Calibri"/>
        </w:rPr>
        <w:t xml:space="preserve"> района и Республики Коми, участвуя в республиканских, российс</w:t>
      </w:r>
      <w:r w:rsidR="001D7A9F">
        <w:rPr>
          <w:rFonts w:eastAsia="Calibri"/>
        </w:rPr>
        <w:t>ких, международных мероприятиях.</w:t>
      </w:r>
    </w:p>
    <w:p w:rsidR="00E83425" w:rsidRDefault="00E83425" w:rsidP="00E83425">
      <w:pPr>
        <w:spacing w:line="276" w:lineRule="auto"/>
        <w:contextualSpacing/>
      </w:pPr>
      <w:r>
        <w:t xml:space="preserve">   Педагоги образовательных организаций совместно с педагогами Кадетской школы проводят муниципальные мероприятия для юношей и девушек: «Призывник», «Защита», «А ну-ка, парни!», «А ну-ка, девушки!», «Зарница».</w:t>
      </w:r>
    </w:p>
    <w:p w:rsidR="00206F49" w:rsidRPr="00206F49" w:rsidRDefault="00206F49" w:rsidP="00206F49">
      <w:pPr>
        <w:spacing w:line="276" w:lineRule="auto"/>
        <w:contextualSpacing/>
      </w:pPr>
      <w:r>
        <w:t>Также Кадетская школа стала Пилотной школой, вошедшей во Всероссийский реестр Общероссийской общественно-государственной детско-юношеской организации "Российское движение школьников" с мая 2016 года.</w:t>
      </w:r>
    </w:p>
    <w:p w:rsidR="00E83425" w:rsidRPr="00E83425" w:rsidRDefault="00E83425" w:rsidP="00E83425">
      <w:pPr>
        <w:spacing w:line="276" w:lineRule="auto"/>
        <w:contextualSpacing/>
        <w:rPr>
          <w:sz w:val="22"/>
          <w:szCs w:val="22"/>
        </w:rPr>
      </w:pPr>
      <w:r>
        <w:t xml:space="preserve">  Второй год подряд в муниципальном районе «Сосногорск» проводится акция </w:t>
      </w:r>
      <w:r>
        <w:rPr>
          <w:b/>
        </w:rPr>
        <w:t>«Имя на граните».</w:t>
      </w:r>
      <w:r>
        <w:t xml:space="preserve"> Учащиеся встречаются с воинами-афганцами, собирают фотографии и документы, подтверждающие их боевые подвиги</w:t>
      </w:r>
      <w:r w:rsidRPr="00E83425">
        <w:t xml:space="preserve">. </w:t>
      </w:r>
      <w:r w:rsidRPr="00E83425">
        <w:rPr>
          <w:rStyle w:val="Strong1"/>
          <w:rFonts w:ascii="Times New Roman" w:hAnsi="Times New Roman"/>
          <w:sz w:val="28"/>
        </w:rPr>
        <w:t>По  результатам</w:t>
      </w:r>
      <w:r w:rsidRPr="00E83425">
        <w:rPr>
          <w:rFonts w:eastAsia="+mn-ea"/>
          <w:b/>
          <w:bCs/>
          <w:color w:val="463416"/>
          <w:kern w:val="24"/>
        </w:rPr>
        <w:t xml:space="preserve"> </w:t>
      </w:r>
      <w:r>
        <w:rPr>
          <w:rFonts w:eastAsia="+mn-ea"/>
          <w:bCs/>
          <w:color w:val="463416"/>
          <w:kern w:val="24"/>
        </w:rPr>
        <w:t>акции</w:t>
      </w:r>
      <w:r>
        <w:rPr>
          <w:rFonts w:eastAsia="+mn-ea"/>
          <w:b/>
          <w:bCs/>
          <w:color w:val="463416"/>
          <w:kern w:val="24"/>
        </w:rPr>
        <w:t xml:space="preserve"> </w:t>
      </w:r>
      <w:r>
        <w:rPr>
          <w:rFonts w:eastAsia="ヒラギノ角ゴ Pro W3"/>
          <w:bCs/>
          <w:color w:val="000000"/>
        </w:rPr>
        <w:t xml:space="preserve">был создан электронный сборник </w:t>
      </w:r>
      <w:r>
        <w:rPr>
          <w:rFonts w:eastAsia="+mn-ea"/>
          <w:bCs/>
          <w:kern w:val="24"/>
        </w:rPr>
        <w:t>«</w:t>
      </w:r>
      <w:r>
        <w:rPr>
          <w:rFonts w:eastAsia="ヒラギノ角ゴ Pro W3"/>
          <w:bCs/>
        </w:rPr>
        <w:t>Афганистан – ты боль моей души…» (о воинах-афганцах Сосногорского района).  Сборник вручен на торжественном открытии акции «Знамя Победы» родителям солдат, погибших при исполнении воинского долга в Афганистане.</w:t>
      </w:r>
    </w:p>
    <w:p w:rsidR="00E83425" w:rsidRDefault="00E83425" w:rsidP="00E83425">
      <w:pPr>
        <w:spacing w:line="276" w:lineRule="auto"/>
        <w:contextualSpacing/>
      </w:pPr>
      <w:r>
        <w:t xml:space="preserve">      В</w:t>
      </w:r>
      <w:r w:rsidR="001D7A9F">
        <w:t xml:space="preserve"> 2015 году в </w:t>
      </w:r>
      <w:r>
        <w:t xml:space="preserve"> рамках подготовки и празднования 70-летия в Великой Отечественной войны была объявлена муниципальная </w:t>
      </w:r>
      <w:r>
        <w:rPr>
          <w:b/>
        </w:rPr>
        <w:t>акция «Вахта Памяти»</w:t>
      </w:r>
      <w:r>
        <w:t xml:space="preserve">  под девизом «70 минут вместе с героями». Почетный караул, состоящий из учащихся школ и студентов техникумов,  нес вахту в течение 70 минут ежедневно в период  с 27 апреля   по 9 мая 2015 года в сквере Победы. Акция  продолжена  в 2016 году. </w:t>
      </w:r>
    </w:p>
    <w:p w:rsidR="00E83425" w:rsidRDefault="00E83425" w:rsidP="00E83425">
      <w:pPr>
        <w:spacing w:line="276" w:lineRule="auto"/>
        <w:contextualSpacing/>
      </w:pPr>
      <w:r>
        <w:t xml:space="preserve">     В целях патриотического воспитания подрастающего поколения и празднования  </w:t>
      </w:r>
      <w:r w:rsidR="001D7A9F">
        <w:t xml:space="preserve">Дня </w:t>
      </w:r>
      <w:r>
        <w:t xml:space="preserve">Победы </w:t>
      </w:r>
      <w:r w:rsidR="00302B82">
        <w:t xml:space="preserve">ежегодно </w:t>
      </w:r>
      <w:r>
        <w:t xml:space="preserve">в апреле   проводится муниципальный  смотр строя и песни </w:t>
      </w:r>
      <w:r>
        <w:rPr>
          <w:b/>
        </w:rPr>
        <w:t>«Парад юных войск»</w:t>
      </w:r>
      <w:r>
        <w:t xml:space="preserve"> для учащихся начальных  классов.   В присутствии почетных гостей и ветеранов Великой Отечественной войны   школьные команды  показывают элементы строевой подготовки и исполнение военной песни.   </w:t>
      </w:r>
    </w:p>
    <w:p w:rsidR="00E83425" w:rsidRDefault="00E83425" w:rsidP="00E83425">
      <w:pPr>
        <w:spacing w:line="276" w:lineRule="auto"/>
        <w:contextualSpacing/>
      </w:pPr>
      <w:r>
        <w:t xml:space="preserve">   </w:t>
      </w:r>
      <w:r w:rsidR="00302B82">
        <w:t>Также е</w:t>
      </w:r>
      <w:r>
        <w:t>жегодно отделом по делам молодежи  проводится</w:t>
      </w:r>
      <w:r>
        <w:rPr>
          <w:b/>
        </w:rPr>
        <w:t xml:space="preserve">   акция  «Волонтёр»</w:t>
      </w:r>
      <w:r>
        <w:t xml:space="preserve"> - уход за брошенными могилами ветеранов и благоустройство мемориалов, памятников города. В акции принимает участие группа волонтёров молодежного и детского движения.</w:t>
      </w:r>
    </w:p>
    <w:p w:rsidR="00E83425" w:rsidRDefault="00E83425" w:rsidP="00E83425">
      <w:pPr>
        <w:spacing w:line="276" w:lineRule="auto"/>
        <w:contextualSpacing/>
      </w:pPr>
      <w:r>
        <w:rPr>
          <w:spacing w:val="-3"/>
        </w:rPr>
        <w:lastRenderedPageBreak/>
        <w:t xml:space="preserve">     Седьмой  раз  в  образовательных  организациях  </w:t>
      </w:r>
      <w:r>
        <w:t xml:space="preserve">муниципального района </w:t>
      </w:r>
      <w:r w:rsidR="00302B82">
        <w:rPr>
          <w:spacing w:val="-3"/>
        </w:rPr>
        <w:t>«Сосногорск»  проведен</w:t>
      </w:r>
      <w:r>
        <w:rPr>
          <w:spacing w:val="-3"/>
        </w:rPr>
        <w:t xml:space="preserve">  </w:t>
      </w:r>
      <w:r>
        <w:rPr>
          <w:b/>
          <w:spacing w:val="-3"/>
        </w:rPr>
        <w:t>конкурс-фестиваль  вокального  творчества  «Птица  счастья»,</w:t>
      </w:r>
      <w:r>
        <w:rPr>
          <w:spacing w:val="-3"/>
        </w:rPr>
        <w:t xml:space="preserve"> основными  целями  которого  являются  </w:t>
      </w:r>
      <w:r>
        <w:t>развитие  и  совершенствование  детского  художественного  творчества, воспитание  патриотизма</w:t>
      </w:r>
      <w:r w:rsidR="001D7A9F">
        <w:t>.</w:t>
      </w:r>
      <w:r>
        <w:t xml:space="preserve">      Основная  форма  проведения  мероприятия – концерт. Обязательным  условием  является  исполнение  песен, посвященных основной  теме  года</w:t>
      </w:r>
      <w:r w:rsidR="001D7A9F">
        <w:t>.</w:t>
      </w:r>
      <w:r>
        <w:t xml:space="preserve">  </w:t>
      </w:r>
      <w:r>
        <w:rPr>
          <w:color w:val="000000"/>
          <w:spacing w:val="2"/>
        </w:rPr>
        <w:t xml:space="preserve">   В 2015 году фестиваль был посвящен 70-летию Победы в Великой Отечественной войне.</w:t>
      </w:r>
      <w:r>
        <w:rPr>
          <w:color w:val="000000"/>
          <w:spacing w:val="2"/>
          <w:sz w:val="24"/>
        </w:rPr>
        <w:t xml:space="preserve">  </w:t>
      </w:r>
      <w:r>
        <w:t xml:space="preserve">В концерте приняли участие хоровые коллективы, состоящие из педагогов и учащихся, и вокалисты образовательных организаций. </w:t>
      </w:r>
      <w:r w:rsidR="00206F49">
        <w:t>В 2016 году – Году российского кино.</w:t>
      </w:r>
    </w:p>
    <w:p w:rsidR="00E83425" w:rsidRDefault="00E83425" w:rsidP="00E83425">
      <w:pPr>
        <w:pStyle w:val="1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Неизменный интерес у жителей района вызывает муниципальный </w:t>
      </w:r>
      <w:r>
        <w:rPr>
          <w:rFonts w:ascii="Times New Roman" w:hAnsi="Times New Roman" w:cs="Times New Roman"/>
          <w:b/>
          <w:sz w:val="28"/>
          <w:szCs w:val="28"/>
        </w:rPr>
        <w:t>фестиваль «Радуга талантов»,</w:t>
      </w:r>
      <w:r>
        <w:rPr>
          <w:rFonts w:ascii="Times New Roman" w:hAnsi="Times New Roman" w:cs="Times New Roman"/>
          <w:sz w:val="28"/>
          <w:szCs w:val="28"/>
        </w:rPr>
        <w:t xml:space="preserve"> который стал  уже традиционным. Фестиваль проводится в целях  содействии  развитию и  поддержке талантливых детей и молодежи</w:t>
      </w:r>
      <w:r w:rsidR="00C144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Коллективы и отдельные исполнители представляют свое творчество в разных жанрах: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вокально-хоровом, инструментальном, эстрадно-музыкальном, в хореографии. В 2015 году фестиваль был посвящен Году патриотизма.</w:t>
      </w:r>
      <w:r w:rsidR="00C14458">
        <w:rPr>
          <w:rFonts w:ascii="Times New Roman" w:hAnsi="Times New Roman" w:cs="Times New Roman"/>
          <w:sz w:val="28"/>
          <w:szCs w:val="28"/>
        </w:rPr>
        <w:t xml:space="preserve"> В 2016 – 95 летию Республики Коми.</w:t>
      </w:r>
    </w:p>
    <w:p w:rsidR="00C14458" w:rsidRDefault="00E83425" w:rsidP="00E83425">
      <w:pPr>
        <w:spacing w:line="276" w:lineRule="auto"/>
        <w:contextualSpacing/>
        <w:rPr>
          <w:rFonts w:eastAsia="Calibri"/>
        </w:rPr>
      </w:pPr>
      <w:r>
        <w:t xml:space="preserve">     </w:t>
      </w:r>
      <w:r w:rsidRPr="00E83425">
        <w:t xml:space="preserve">Неотъемлемой частью патриотизма является  любовь к своей малой Родине.   </w:t>
      </w:r>
      <w:r w:rsidRPr="00E83425">
        <w:rPr>
          <w:rFonts w:eastAsia="Calibri"/>
        </w:rPr>
        <w:t>Этнокультурное воспитание личности я</w:t>
      </w:r>
      <w:r w:rsidR="00C14458">
        <w:rPr>
          <w:rFonts w:eastAsia="Calibri"/>
        </w:rPr>
        <w:t xml:space="preserve">вляется одной из основных задач </w:t>
      </w:r>
      <w:r w:rsidRPr="00E83425">
        <w:rPr>
          <w:rFonts w:eastAsia="Calibri"/>
        </w:rPr>
        <w:t>современного образования</w:t>
      </w:r>
      <w:r w:rsidR="00C14458">
        <w:rPr>
          <w:rFonts w:eastAsia="Calibri"/>
        </w:rPr>
        <w:t>.</w:t>
      </w:r>
      <w:r w:rsidRPr="00E83425">
        <w:rPr>
          <w:rFonts w:eastAsia="Calibri"/>
        </w:rPr>
        <w:t xml:space="preserve"> Образовательными  организациями муниципального района «Сосногорск» создаются  все необходимые  условия  для  приобщения  обучающихся   к  коми  языку, к культуре  и быту народа  коми.</w:t>
      </w:r>
    </w:p>
    <w:p w:rsidR="00E83425" w:rsidRPr="00E83425" w:rsidRDefault="00E83425" w:rsidP="00E83425">
      <w:pPr>
        <w:spacing w:line="276" w:lineRule="auto"/>
        <w:contextualSpacing/>
        <w:rPr>
          <w:rFonts w:eastAsia="Calibri"/>
        </w:rPr>
      </w:pPr>
      <w:r w:rsidRPr="00E83425">
        <w:t xml:space="preserve"> Воспитание любви к родному краю начинается с детского сада.</w:t>
      </w:r>
      <w:r w:rsidRPr="00E83425">
        <w:rPr>
          <w:rFonts w:eastAsia="Calibri"/>
        </w:rPr>
        <w:t xml:space="preserve"> </w:t>
      </w:r>
    </w:p>
    <w:p w:rsidR="00302B82" w:rsidRDefault="00E83425" w:rsidP="00302B82">
      <w:pPr>
        <w:pStyle w:val="a9"/>
        <w:tabs>
          <w:tab w:val="left" w:pos="66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F49">
        <w:rPr>
          <w:rFonts w:ascii="Times New Roman" w:hAnsi="Times New Roman" w:cs="Times New Roman"/>
          <w:sz w:val="28"/>
          <w:szCs w:val="28"/>
        </w:rPr>
        <w:t xml:space="preserve">     В   детских садах  оборудованы  коми  мини - музеи.    На занятиях  и в  повседневной  жизни  дошкольники   знакомятся  с  государственной  символикой  Республики   Коми, с предметами национальн</w:t>
      </w:r>
      <w:r w:rsidR="00C14458">
        <w:rPr>
          <w:rFonts w:ascii="Times New Roman" w:hAnsi="Times New Roman" w:cs="Times New Roman"/>
          <w:sz w:val="28"/>
          <w:szCs w:val="28"/>
        </w:rPr>
        <w:t xml:space="preserve">ого  быта, </w:t>
      </w:r>
      <w:r w:rsidR="00302B82">
        <w:rPr>
          <w:rFonts w:ascii="Times New Roman" w:hAnsi="Times New Roman" w:cs="Times New Roman"/>
          <w:sz w:val="28"/>
          <w:szCs w:val="28"/>
        </w:rPr>
        <w:t>культурой коми народа.</w:t>
      </w:r>
    </w:p>
    <w:p w:rsidR="00E83425" w:rsidRPr="00302B82" w:rsidRDefault="00302B82" w:rsidP="00302B82">
      <w:pPr>
        <w:pStyle w:val="a9"/>
        <w:tabs>
          <w:tab w:val="left" w:pos="66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425" w:rsidRPr="00302B82">
        <w:rPr>
          <w:rFonts w:ascii="Times New Roman" w:eastAsia="Calibri" w:hAnsi="Times New Roman" w:cs="Times New Roman"/>
          <w:sz w:val="28"/>
          <w:szCs w:val="28"/>
        </w:rPr>
        <w:t>Большую роль в  приобщении  воспитанников  к  любви  к  родному  краю   играет   ставший традиционным  экологический  слет «Юные друзья  природы Республики Коми»,  на котором дети с удовольствием рассказывают о природе Коми края, его животном и растительном мире.</w:t>
      </w:r>
    </w:p>
    <w:p w:rsidR="00E83425" w:rsidRDefault="00E83425" w:rsidP="00E83425">
      <w:pPr>
        <w:spacing w:line="276" w:lineRule="auto"/>
        <w:ind w:firstLine="567"/>
        <w:contextualSpacing/>
        <w:rPr>
          <w:rFonts w:eastAsia="Calibri"/>
        </w:rPr>
      </w:pPr>
      <w:r>
        <w:rPr>
          <w:rFonts w:eastAsia="Calibri"/>
        </w:rPr>
        <w:t xml:space="preserve">Значимым событием в культурной жизни  воспитанников  Сосногорского района  стало  </w:t>
      </w:r>
      <w:r>
        <w:t xml:space="preserve">открытие </w:t>
      </w:r>
      <w:r>
        <w:rPr>
          <w:rFonts w:eastAsia="Calibri"/>
        </w:rPr>
        <w:t xml:space="preserve">живописного </w:t>
      </w:r>
      <w:r>
        <w:rPr>
          <w:rFonts w:eastAsia="Calibri"/>
          <w:b/>
        </w:rPr>
        <w:t>этнокультурного парка</w:t>
      </w:r>
      <w:r>
        <w:rPr>
          <w:rFonts w:eastAsia="Calibri"/>
        </w:rPr>
        <w:t>, который разместился  в сосновом бору на территории детского сада д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ожни</w:t>
      </w:r>
      <w:r w:rsidR="00206F49">
        <w:rPr>
          <w:rFonts w:eastAsia="Calibri"/>
        </w:rPr>
        <w:t xml:space="preserve">. </w:t>
      </w:r>
      <w:r>
        <w:rPr>
          <w:rFonts w:eastAsia="Calibri"/>
        </w:rPr>
        <w:t xml:space="preserve">Воспитанники  дошкольных  организаций  города,  посещающие  этнокультурный  парк,  имеют  возможность не только  познакомиться с </w:t>
      </w:r>
      <w:r>
        <w:rPr>
          <w:rFonts w:eastAsia="Calibri"/>
        </w:rPr>
        <w:lastRenderedPageBreak/>
        <w:t>героями коми сказок, понаблюдать за сезонными  изменениями  в природе, но  и  укрепить свое здоровье.</w:t>
      </w:r>
    </w:p>
    <w:p w:rsidR="00C14458" w:rsidRDefault="00E83425" w:rsidP="00C14458">
      <w:pPr>
        <w:shd w:val="clear" w:color="auto" w:fill="FCFCFC"/>
        <w:spacing w:line="276" w:lineRule="auto"/>
        <w:contextualSpacing/>
      </w:pPr>
      <w:r>
        <w:t xml:space="preserve">   Логическим подведением итогов энто-культурного воспитания дошкольников является   муниципальный фестиваль детского творчества </w:t>
      </w:r>
      <w:r>
        <w:rPr>
          <w:b/>
        </w:rPr>
        <w:t xml:space="preserve">«Сосногорские бусинки», </w:t>
      </w:r>
      <w:r>
        <w:t>целью которого является</w:t>
      </w:r>
      <w:r>
        <w:rPr>
          <w:b/>
        </w:rPr>
        <w:t xml:space="preserve"> </w:t>
      </w:r>
      <w:r>
        <w:t xml:space="preserve"> воспитание  любви  к  малой  Родине – Республике Коми, Сосногорскому району</w:t>
      </w:r>
      <w:r w:rsidR="00C14458">
        <w:t>.</w:t>
      </w:r>
    </w:p>
    <w:p w:rsidR="00E83425" w:rsidRDefault="00E83425" w:rsidP="00E83425">
      <w:pPr>
        <w:shd w:val="clear" w:color="auto" w:fill="FCFCFC"/>
        <w:spacing w:line="276" w:lineRule="auto"/>
        <w:contextualSpacing/>
      </w:pPr>
      <w:r>
        <w:t xml:space="preserve">  Мероприятие неизменно вызывает  положительный  интерес  у родителей,  воспитанников    и педагогов  образовательных организаций.</w:t>
      </w:r>
    </w:p>
    <w:p w:rsidR="00E83425" w:rsidRPr="00206F49" w:rsidRDefault="00E83425" w:rsidP="00E83425">
      <w:pPr>
        <w:pStyle w:val="a9"/>
        <w:tabs>
          <w:tab w:val="left" w:pos="66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F49">
        <w:rPr>
          <w:rFonts w:ascii="Times New Roman" w:hAnsi="Times New Roman" w:cs="Times New Roman"/>
          <w:sz w:val="28"/>
          <w:szCs w:val="28"/>
        </w:rPr>
        <w:t xml:space="preserve">     Работа  по  воспитанию любви к родному краю, начатая в дошкольных образовательных организациях, продолжается в школах. </w:t>
      </w:r>
    </w:p>
    <w:p w:rsidR="00C14458" w:rsidRDefault="00E83425" w:rsidP="00E83425">
      <w:pPr>
        <w:spacing w:line="276" w:lineRule="auto"/>
        <w:contextualSpacing/>
      </w:pPr>
      <w:r>
        <w:t xml:space="preserve">   Традиционно в муниципальном районе «Сосногорск» для учащихся школ проводятся мероприятия этнокультурной направленности</w:t>
      </w:r>
      <w:r w:rsidR="00C14458">
        <w:t>.</w:t>
      </w:r>
      <w:r>
        <w:t xml:space="preserve"> </w:t>
      </w:r>
    </w:p>
    <w:p w:rsidR="00E83425" w:rsidRDefault="00E83425" w:rsidP="00E83425">
      <w:pPr>
        <w:spacing w:line="276" w:lineRule="auto"/>
        <w:contextualSpacing/>
      </w:pPr>
      <w:r>
        <w:t xml:space="preserve">Из них самыми значимыми являются: </w:t>
      </w:r>
    </w:p>
    <w:p w:rsidR="00E83425" w:rsidRDefault="00E83425" w:rsidP="00E83425">
      <w:pPr>
        <w:spacing w:line="276" w:lineRule="auto"/>
        <w:contextualSpacing/>
      </w:pPr>
      <w:r>
        <w:t xml:space="preserve">- муниципальный конкурс чтецов на коми языке </w:t>
      </w:r>
      <w:r>
        <w:rPr>
          <w:b/>
        </w:rPr>
        <w:t>«Менам чужан му»</w:t>
      </w:r>
      <w:r>
        <w:t xml:space="preserve">; </w:t>
      </w:r>
    </w:p>
    <w:p w:rsidR="00E83425" w:rsidRDefault="00E83425" w:rsidP="00E83425">
      <w:pPr>
        <w:spacing w:line="276" w:lineRule="auto"/>
        <w:contextualSpacing/>
      </w:pPr>
      <w:r>
        <w:t xml:space="preserve">- муниципальный конкурс переводчиков </w:t>
      </w:r>
      <w:r>
        <w:rPr>
          <w:b/>
        </w:rPr>
        <w:t>«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ÖмпÖштан» </w:t>
      </w:r>
      <w:r>
        <w:t xml:space="preserve">(«Зеркало»);  </w:t>
      </w:r>
    </w:p>
    <w:p w:rsidR="00C14458" w:rsidRDefault="00E83425" w:rsidP="00E83425">
      <w:pPr>
        <w:spacing w:line="276" w:lineRule="auto"/>
        <w:contextualSpacing/>
        <w:rPr>
          <w:b/>
        </w:rPr>
      </w:pPr>
      <w:r>
        <w:t xml:space="preserve">- муниципальный конкурс </w:t>
      </w:r>
      <w:r>
        <w:rPr>
          <w:b/>
        </w:rPr>
        <w:t>«Охотничьи состязания</w:t>
      </w:r>
    </w:p>
    <w:p w:rsidR="00E83425" w:rsidRDefault="00E83425" w:rsidP="00E83425">
      <w:pPr>
        <w:spacing w:line="276" w:lineRule="auto"/>
        <w:contextualSpacing/>
      </w:pPr>
      <w:r>
        <w:t xml:space="preserve">- муниципальный семейный фестиваль </w:t>
      </w:r>
      <w:r>
        <w:rPr>
          <w:b/>
        </w:rPr>
        <w:t>«</w:t>
      </w:r>
      <w:proofErr w:type="gramStart"/>
      <w:r>
        <w:rPr>
          <w:b/>
        </w:rPr>
        <w:t>Р</w:t>
      </w:r>
      <w:proofErr w:type="gramEnd"/>
      <w:r>
        <w:rPr>
          <w:b/>
        </w:rPr>
        <w:t>öдвуж пас» («Родовой знак»)</w:t>
      </w:r>
      <w:r>
        <w:t xml:space="preserve"> </w:t>
      </w:r>
    </w:p>
    <w:p w:rsidR="00E83425" w:rsidRDefault="00E83425" w:rsidP="00E83425">
      <w:pPr>
        <w:spacing w:line="276" w:lineRule="auto"/>
        <w:contextualSpacing/>
      </w:pPr>
      <w:r>
        <w:t xml:space="preserve">- </w:t>
      </w:r>
      <w:r>
        <w:rPr>
          <w:b/>
        </w:rPr>
        <w:t>фестиваль по краеведению «ЛУД – ДУШИ УСЛАДА</w:t>
      </w:r>
      <w:r>
        <w:t xml:space="preserve"> </w:t>
      </w:r>
    </w:p>
    <w:p w:rsidR="00E83425" w:rsidRDefault="00E83425" w:rsidP="00E83425">
      <w:pPr>
        <w:spacing w:line="276" w:lineRule="auto"/>
        <w:contextualSpacing/>
      </w:pPr>
      <w:r>
        <w:t xml:space="preserve">   В дни школьных каникул   для учеников поселков Малая Пера, Керки, Вис проводится </w:t>
      </w:r>
      <w:r>
        <w:rPr>
          <w:b/>
        </w:rPr>
        <w:t>акция «Наш горо</w:t>
      </w:r>
      <w:proofErr w:type="gramStart"/>
      <w:r>
        <w:rPr>
          <w:b/>
        </w:rPr>
        <w:t>д-</w:t>
      </w:r>
      <w:proofErr w:type="gramEnd"/>
      <w:r>
        <w:rPr>
          <w:b/>
        </w:rPr>
        <w:t xml:space="preserve"> Сосногорск».</w:t>
      </w:r>
      <w:r>
        <w:t xml:space="preserve"> В рамках акции  организуются экскурсии по городу, посещение семейного парка «Югыд лун», </w:t>
      </w:r>
      <w:r w:rsidRPr="00E83425">
        <w:t xml:space="preserve">городского музея, школьных музеев,  ледового дворца «Звездный». </w:t>
      </w:r>
    </w:p>
    <w:p w:rsidR="00E83425" w:rsidRDefault="00E83425" w:rsidP="00E83425">
      <w:pPr>
        <w:shd w:val="clear" w:color="auto" w:fill="FFFFFF"/>
        <w:spacing w:before="226" w:line="276" w:lineRule="auto"/>
        <w:ind w:left="77"/>
        <w:contextualSpacing/>
        <w:rPr>
          <w:color w:val="000000"/>
          <w:spacing w:val="2"/>
        </w:rPr>
      </w:pPr>
      <w:r>
        <w:t xml:space="preserve">    На  протяжении  10  лет  в  образовательных  организациях  муниципального района «Сосногорск» проводится  </w:t>
      </w:r>
      <w:r>
        <w:rPr>
          <w:b/>
        </w:rPr>
        <w:t>фестиваль  декоративно-прикладного  и  технического  творчества  «Мастера  и  Мастерицы».</w:t>
      </w:r>
      <w:r>
        <w:t xml:space="preserve">  </w:t>
      </w:r>
      <w:r>
        <w:rPr>
          <w:color w:val="000000"/>
          <w:spacing w:val="11"/>
        </w:rPr>
        <w:t xml:space="preserve">Основными  целями фестиваля являются: демонстрация достижений педагогов, учащихся и воспитанников </w:t>
      </w:r>
      <w:r>
        <w:rPr>
          <w:color w:val="000000"/>
          <w:spacing w:val="6"/>
        </w:rPr>
        <w:t>образовательных организаций в области декоративно-прикла</w:t>
      </w:r>
      <w:r w:rsidR="00C14458">
        <w:rPr>
          <w:color w:val="000000"/>
          <w:spacing w:val="6"/>
        </w:rPr>
        <w:t>дного и технического творчества.</w:t>
      </w:r>
      <w:r>
        <w:rPr>
          <w:color w:val="000000"/>
          <w:spacing w:val="6"/>
        </w:rPr>
        <w:t xml:space="preserve"> </w:t>
      </w:r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      Дополнительное образование детей играет немалую роль в </w:t>
      </w:r>
      <w:proofErr w:type="gramStart"/>
      <w:r>
        <w:rPr>
          <w:rFonts w:eastAsia="Calibri"/>
        </w:rPr>
        <w:t>этно-культурном</w:t>
      </w:r>
      <w:proofErr w:type="gramEnd"/>
      <w:r>
        <w:rPr>
          <w:rFonts w:eastAsia="Calibri"/>
        </w:rPr>
        <w:t xml:space="preserve"> воспитании  подрастающего поколения. В Доме детского творчества  реализуются программы туристско-краеведческой направленности  через организацию мероприятий:</w:t>
      </w:r>
    </w:p>
    <w:p w:rsidR="00E83425" w:rsidRDefault="00E83425" w:rsidP="00C14458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соревнования по туристскому многоборью</w:t>
      </w:r>
      <w:r>
        <w:rPr>
          <w:rFonts w:eastAsia="Calibri"/>
        </w:rPr>
        <w:t xml:space="preserve"> </w:t>
      </w:r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полевые выходы по родному краю</w:t>
      </w:r>
      <w:r>
        <w:rPr>
          <w:rFonts w:eastAsia="Calibri"/>
        </w:rPr>
        <w:t xml:space="preserve"> (поход на Приполярный Урал, к географическому  центру Республики Коми, к водопадам  - обеспечение практических знаний умений, навыков юного туриста; продолжение урока - прикладная география на примере родного края);</w:t>
      </w:r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>
        <w:rPr>
          <w:rFonts w:eastAsia="Calibri"/>
          <w:b/>
        </w:rPr>
        <w:t>молодежные слеты туристов</w:t>
      </w:r>
      <w:r>
        <w:rPr>
          <w:rFonts w:eastAsia="Calibri"/>
        </w:rPr>
        <w:t xml:space="preserve"> (приобщение молодежи муниципального района к изучению природы родного края, бережливому отношению к ней);</w:t>
      </w:r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походы выходного дня для детей и родителей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( </w:t>
      </w:r>
      <w:proofErr w:type="gramEnd"/>
      <w:r>
        <w:rPr>
          <w:rFonts w:eastAsia="Calibri"/>
        </w:rPr>
        <w:t xml:space="preserve">пешеходные и велосипедные маршруты - организация  семейного полезного досуга, обеспечение совместной деятельности детей и родителей по изучению родного края и приобщению к здоровому образу жизни); </w:t>
      </w:r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летние  маршрутн</w:t>
      </w:r>
      <w:r w:rsidR="00C14458">
        <w:rPr>
          <w:rFonts w:eastAsia="Calibri"/>
          <w:b/>
        </w:rPr>
        <w:t xml:space="preserve">ые сплавы по рекам </w:t>
      </w:r>
      <w:r>
        <w:rPr>
          <w:rFonts w:eastAsia="Calibri"/>
          <w:b/>
        </w:rPr>
        <w:t xml:space="preserve">  района</w:t>
      </w:r>
      <w:r>
        <w:rPr>
          <w:rFonts w:eastAsia="Calibri"/>
        </w:rPr>
        <w:t xml:space="preserve"> (отработка практических туристских умений и навыков в природных условиях);</w:t>
      </w:r>
    </w:p>
    <w:p w:rsidR="00C14458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степенные и категорийные походы по разработанным маршрутам</w:t>
      </w:r>
      <w:r>
        <w:rPr>
          <w:rFonts w:eastAsia="Calibri"/>
        </w:rPr>
        <w:t xml:space="preserve">           («Сосногорская тропа», «К географиче</w:t>
      </w:r>
      <w:r w:rsidR="00C14458">
        <w:rPr>
          <w:rFonts w:eastAsia="Calibri"/>
        </w:rPr>
        <w:t>скому  центру Республики Коми</w:t>
      </w:r>
      <w:proofErr w:type="gramStart"/>
      <w:r w:rsidR="00C14458">
        <w:rPr>
          <w:rFonts w:eastAsia="Calibri"/>
        </w:rPr>
        <w:t>»,)</w:t>
      </w:r>
      <w:proofErr w:type="gramEnd"/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b/>
        </w:rPr>
        <w:t>организацию выездных экскурсий по городам Республики Коми и Российской Федерации</w:t>
      </w:r>
      <w:r>
        <w:rPr>
          <w:rFonts w:eastAsia="Calibri"/>
        </w:rPr>
        <w:t xml:space="preserve"> (северные города Архангельск, Великий Устюг, города Золотого кольца России).</w:t>
      </w:r>
    </w:p>
    <w:p w:rsidR="00E83425" w:rsidRDefault="00E83425" w:rsidP="00E83425">
      <w:pPr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          </w:t>
      </w:r>
    </w:p>
    <w:p w:rsidR="00206F49" w:rsidRPr="00E7680F" w:rsidRDefault="00E7680F" w:rsidP="00E7680F">
      <w:pPr>
        <w:spacing w:line="276" w:lineRule="auto"/>
        <w:contextualSpacing/>
        <w:rPr>
          <w:b/>
        </w:rPr>
      </w:pPr>
      <w:r>
        <w:rPr>
          <w:rFonts w:eastAsia="Calibri"/>
        </w:rPr>
        <w:t>Ежегодно о</w:t>
      </w:r>
      <w:r w:rsidR="00E83425">
        <w:rPr>
          <w:rFonts w:eastAsia="Calibri"/>
        </w:rPr>
        <w:t xml:space="preserve">рганизуются  </w:t>
      </w:r>
      <w:r>
        <w:t>профильная этнокультурная  смена</w:t>
      </w:r>
      <w:r w:rsidR="00E83425">
        <w:t xml:space="preserve"> </w:t>
      </w:r>
      <w:r w:rsidR="00E83425">
        <w:rPr>
          <w:b/>
        </w:rPr>
        <w:t>«По следам Перы и  Зарань»</w:t>
      </w:r>
      <w:r w:rsidR="00E83425">
        <w:t xml:space="preserve"> на базе  МБУ «Центр Коми культуры</w:t>
      </w:r>
      <w:r>
        <w:rPr>
          <w:b/>
        </w:rPr>
        <w:t xml:space="preserve">, </w:t>
      </w:r>
      <w:r w:rsidR="00E83425">
        <w:rPr>
          <w:b/>
        </w:rPr>
        <w:t>Экологическая смена «Экодом»</w:t>
      </w:r>
      <w:r w:rsidR="00E83425">
        <w:t xml:space="preserve"> - на базе МБУДО «ДДТ» г. Сосногорска. </w:t>
      </w:r>
    </w:p>
    <w:p w:rsidR="00302B82" w:rsidRPr="00302B82" w:rsidRDefault="00E83425" w:rsidP="00302B82">
      <w:pPr>
        <w:contextualSpacing/>
      </w:pPr>
      <w:r>
        <w:rPr>
          <w:color w:val="0D0D0D"/>
        </w:rPr>
        <w:t xml:space="preserve">  </w:t>
      </w:r>
      <w:r w:rsidR="00302B82">
        <w:rPr>
          <w:rFonts w:eastAsia="Times New Roman"/>
          <w:lang w:eastAsia="ru-RU"/>
        </w:rPr>
        <w:t>Также в</w:t>
      </w:r>
      <w:r w:rsidR="00302B82" w:rsidRPr="00606BB7">
        <w:rPr>
          <w:rFonts w:eastAsia="Times New Roman"/>
          <w:lang w:eastAsia="ru-RU"/>
        </w:rPr>
        <w:t xml:space="preserve"> 2015 – 2016 учебном году  в образовательных организациях </w:t>
      </w:r>
      <w:r w:rsidR="00302B82">
        <w:rPr>
          <w:rFonts w:eastAsia="Times New Roman"/>
          <w:lang w:eastAsia="ru-RU"/>
        </w:rPr>
        <w:t xml:space="preserve">активно </w:t>
      </w:r>
      <w:r w:rsidR="00302B82" w:rsidRPr="00606BB7">
        <w:rPr>
          <w:rFonts w:eastAsia="Times New Roman"/>
          <w:lang w:eastAsia="ru-RU"/>
        </w:rPr>
        <w:t>проводились мероприятия, посвященные праздно</w:t>
      </w:r>
      <w:r w:rsidR="00302B82">
        <w:rPr>
          <w:rFonts w:eastAsia="Times New Roman"/>
          <w:lang w:eastAsia="ru-RU"/>
        </w:rPr>
        <w:t>ванию 95–летия  Республики Коми, реализуется проект «Каждому мила родная сторона».</w:t>
      </w:r>
    </w:p>
    <w:p w:rsidR="00302B82" w:rsidRDefault="00302B82" w:rsidP="00206F49">
      <w:pPr>
        <w:spacing w:line="276" w:lineRule="auto"/>
        <w:contextualSpacing/>
        <w:rPr>
          <w:color w:val="0D0D0D"/>
        </w:rPr>
      </w:pPr>
    </w:p>
    <w:p w:rsidR="009B57B8" w:rsidRPr="009B57B8" w:rsidRDefault="00E83425" w:rsidP="00302B82">
      <w:pPr>
        <w:spacing w:line="276" w:lineRule="auto"/>
        <w:contextualSpacing/>
      </w:pPr>
      <w:r>
        <w:rPr>
          <w:color w:val="0D0D0D"/>
        </w:rPr>
        <w:t xml:space="preserve">В целях активизации работы по военно-патриотическому воспитанию </w:t>
      </w:r>
      <w:r>
        <w:t>Управлением образования организовано взаимодействие с отделом культуры администрации муниципального района «Сосногорск», отделом по физической культуре и спорту</w:t>
      </w:r>
      <w:r>
        <w:rPr>
          <w:rFonts w:ascii="Lucida Grande" w:eastAsia="ヒラギノ角ゴ Pro W3" w:hAnsi="Lucida Grande"/>
          <w:bCs/>
        </w:rPr>
        <w:t xml:space="preserve"> </w:t>
      </w:r>
      <w:r>
        <w:t xml:space="preserve">администрации муниципального района «Сосногорск», Сосногорским районным советом ветеранов, </w:t>
      </w:r>
      <w:r>
        <w:rPr>
          <w:rFonts w:ascii="Lucida Grande" w:eastAsia="ヒラギノ角ゴ Pro W3" w:hAnsi="Lucida Grande"/>
          <w:bCs/>
        </w:rPr>
        <w:t>отделом военного комиссариата республики Коми по г</w:t>
      </w:r>
      <w:proofErr w:type="gramStart"/>
      <w:r>
        <w:rPr>
          <w:rFonts w:ascii="Lucida Grande" w:eastAsia="ヒラギノ角ゴ Pro W3" w:hAnsi="Lucida Grande"/>
          <w:bCs/>
        </w:rPr>
        <w:t>.С</w:t>
      </w:r>
      <w:proofErr w:type="gramEnd"/>
      <w:r>
        <w:rPr>
          <w:rFonts w:ascii="Lucida Grande" w:eastAsia="ヒラギノ角ゴ Pro W3" w:hAnsi="Lucida Grande"/>
          <w:bCs/>
        </w:rPr>
        <w:t>осногорску и Сосногорскому району, Сосногорским отделением Союза ветеранов Афганистана Республики Коми.</w:t>
      </w:r>
      <w:r>
        <w:t xml:space="preserve"> </w:t>
      </w:r>
      <w:r>
        <w:rPr>
          <w:color w:val="000000"/>
          <w:shd w:val="clear" w:color="auto" w:fill="FFFFFF"/>
        </w:rPr>
        <w:t xml:space="preserve"> </w:t>
      </w:r>
      <w:proofErr w:type="gramStart"/>
      <w:r w:rsidR="00054600" w:rsidRPr="00054600">
        <w:t xml:space="preserve">В перспективных планах продолжить </w:t>
      </w:r>
      <w:r w:rsidR="00054600">
        <w:t xml:space="preserve"> реализацию основных задач и направлений, определенных Стратегией развития воспитания, уделив особое внимание </w:t>
      </w:r>
      <w:r w:rsidR="009B57B8">
        <w:t xml:space="preserve">повышению </w:t>
      </w:r>
      <w:r w:rsidR="009B57B8" w:rsidRPr="009B57B8">
        <w:t xml:space="preserve">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</w:t>
      </w:r>
      <w:r w:rsidR="009B57B8">
        <w:t>остей и достижений нашей страны.</w:t>
      </w:r>
      <w:proofErr w:type="gramEnd"/>
    </w:p>
    <w:p w:rsidR="00302B82" w:rsidRDefault="00302B82" w:rsidP="00D575CF">
      <w:pPr>
        <w:pStyle w:val="Default"/>
        <w:jc w:val="center"/>
        <w:rPr>
          <w:b/>
          <w:bCs/>
          <w:sz w:val="28"/>
          <w:szCs w:val="28"/>
        </w:rPr>
      </w:pPr>
    </w:p>
    <w:p w:rsidR="00302B82" w:rsidRDefault="00302B82" w:rsidP="00D575CF">
      <w:pPr>
        <w:pStyle w:val="Default"/>
        <w:jc w:val="center"/>
        <w:rPr>
          <w:b/>
          <w:bCs/>
          <w:sz w:val="28"/>
          <w:szCs w:val="28"/>
        </w:rPr>
      </w:pPr>
    </w:p>
    <w:p w:rsidR="00D575CF" w:rsidRDefault="00D575CF" w:rsidP="00D575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Поддержка одаренных детей и талантливой молодежи </w:t>
      </w:r>
    </w:p>
    <w:p w:rsidR="00D575CF" w:rsidRDefault="00D575CF" w:rsidP="00D575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муниципальном районе «Сосногорск»</w:t>
      </w:r>
    </w:p>
    <w:p w:rsidR="00D575CF" w:rsidRDefault="00D575CF" w:rsidP="00D575CF">
      <w:pPr>
        <w:pStyle w:val="Default"/>
        <w:jc w:val="center"/>
        <w:rPr>
          <w:sz w:val="28"/>
          <w:szCs w:val="28"/>
        </w:rPr>
      </w:pPr>
    </w:p>
    <w:p w:rsidR="00D575CF" w:rsidRPr="008068F0" w:rsidRDefault="00D575CF" w:rsidP="00D575CF">
      <w:r>
        <w:t xml:space="preserve">     </w:t>
      </w:r>
      <w:r w:rsidRPr="00E7680F">
        <w:rPr>
          <w:b/>
        </w:rPr>
        <w:t>Одним из показателей эффективности</w:t>
      </w:r>
      <w:r w:rsidRPr="00605949">
        <w:t xml:space="preserve"> деятельности системы образования является состояние и развитие системы поиска и поддержки талантливых детей, развития общей и специальной одаренности школьников. </w:t>
      </w:r>
    </w:p>
    <w:p w:rsidR="00D575CF" w:rsidRDefault="00D575CF" w:rsidP="00D575CF">
      <w:r>
        <w:t xml:space="preserve">    В муниципальном районе «Сосногорск» сформирована система выявления и развития </w:t>
      </w:r>
      <w:r w:rsidRPr="00205FE7">
        <w:t>одаренных детей и талантливой молодежи</w:t>
      </w:r>
      <w:r>
        <w:t>.</w:t>
      </w:r>
    </w:p>
    <w:p w:rsidR="00D575CF" w:rsidRDefault="00D575CF" w:rsidP="00D575CF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Действенным механизмом выявления одаренных детей и молодежи является Всероссийская олимпиада школьников</w:t>
      </w:r>
      <w:r w:rsidR="00E76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5CF" w:rsidRDefault="00D575CF" w:rsidP="00D575CF">
      <w:pPr>
        <w:pStyle w:val="Default"/>
        <w:spacing w:line="276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2015/2016 учебном году в нашем районе олимпиада проходила по 20 учебным предметам. В муниципальном этапе олимпиады приняли участие 971обучающийся, в республиканском  этапе - 19. По итогам проведения муниципального этапа жюри определило 63 победителя и 141 призера, регионального этапа – 1 победитель и 4 призера. </w:t>
      </w:r>
    </w:p>
    <w:p w:rsidR="00D575CF" w:rsidRDefault="00D575CF" w:rsidP="00E7680F">
      <w:r>
        <w:t xml:space="preserve">      Также </w:t>
      </w:r>
      <w:r w:rsidR="00E7680F">
        <w:t>с целью  выявления</w:t>
      </w:r>
      <w:r>
        <w:t xml:space="preserve"> </w:t>
      </w:r>
      <w:proofErr w:type="gramStart"/>
      <w:r>
        <w:t>детей, проявивших выдающиеся способности</w:t>
      </w:r>
      <w:r w:rsidR="00E7680F">
        <w:t xml:space="preserve">  проводятся</w:t>
      </w:r>
      <w:proofErr w:type="gramEnd"/>
      <w:r w:rsidR="00E7680F">
        <w:t xml:space="preserve"> </w:t>
      </w:r>
      <w:r>
        <w:t>олимпиады  для младших школьников по учебным предметам математика, русский язык и коми язык;</w:t>
      </w:r>
      <w:r w:rsidR="00E7680F">
        <w:t xml:space="preserve"> </w:t>
      </w:r>
      <w:r>
        <w:t>интеллектуальные, творческие и спортивные  конкурсы, игры, фестивали, квесты и соревнования.</w:t>
      </w:r>
    </w:p>
    <w:p w:rsidR="00D575CF" w:rsidRDefault="00D575CF" w:rsidP="00D575CF">
      <w:r>
        <w:t xml:space="preserve"> В 2015-2016 учебном году проведено 56 мероприятий с охватом более 4 000 обучающихся;</w:t>
      </w:r>
    </w:p>
    <w:p w:rsidR="00D575CF" w:rsidRDefault="00D575CF" w:rsidP="00D575CF">
      <w:r>
        <w:t xml:space="preserve"> - все более активно в р</w:t>
      </w:r>
      <w:r w:rsidRPr="00605949">
        <w:t>абот</w:t>
      </w:r>
      <w:r>
        <w:t>у</w:t>
      </w:r>
      <w:r w:rsidRPr="00605949">
        <w:t xml:space="preserve"> с </w:t>
      </w:r>
      <w:r>
        <w:t>одаренными детьми</w:t>
      </w:r>
      <w:r w:rsidRPr="00605949">
        <w:t xml:space="preserve"> </w:t>
      </w:r>
      <w:r>
        <w:t xml:space="preserve">внедряется исследовательская и проектная деятельность – на муниципальном уровне это традиционные учебно-исследовательская конференция «Эрудит» для младших школьников и муниципальная научно-практическая конференция «Открытие» для учащихся 6-11 классов, в которых </w:t>
      </w:r>
      <w:r w:rsidR="00E7680F">
        <w:t xml:space="preserve">в 2015 году </w:t>
      </w:r>
      <w:r>
        <w:t>выступили со своими исследовательскими работами  106 учащихся нашего района.</w:t>
      </w:r>
    </w:p>
    <w:p w:rsidR="00D575CF" w:rsidRDefault="00D575CF" w:rsidP="00D575CF">
      <w:r>
        <w:t xml:space="preserve">  Подведением итогов работы по выявлению одаренных детей и молодежи на муниципальном уровне являются традиционные мероприятия:</w:t>
      </w:r>
    </w:p>
    <w:p w:rsidR="00D575CF" w:rsidRDefault="00D575CF" w:rsidP="00D575CF">
      <w:r>
        <w:t xml:space="preserve"> - Ежегодный Слет отличников «Золотой фонд района». По итогам 2015-2016 учебного года 258 учеников 1-10-х классов окончили год с отличием. </w:t>
      </w:r>
    </w:p>
    <w:p w:rsidR="00D575CF" w:rsidRDefault="00D575CF" w:rsidP="00D575CF">
      <w:r w:rsidRPr="008A06A0">
        <w:t xml:space="preserve">- </w:t>
      </w:r>
      <w:r w:rsidRPr="008A06A0">
        <w:rPr>
          <w:rFonts w:eastAsia="Times New Roman"/>
          <w:color w:val="000000"/>
          <w:lang w:eastAsia="ru-RU"/>
        </w:rPr>
        <w:t>Торжественн</w:t>
      </w:r>
      <w:r>
        <w:rPr>
          <w:rFonts w:eastAsia="Times New Roman"/>
          <w:color w:val="000000"/>
          <w:lang w:eastAsia="ru-RU"/>
        </w:rPr>
        <w:t>ая</w:t>
      </w:r>
      <w:r w:rsidRPr="008A06A0">
        <w:rPr>
          <w:rFonts w:eastAsia="Times New Roman"/>
          <w:color w:val="000000"/>
          <w:lang w:eastAsia="ru-RU"/>
        </w:rPr>
        <w:t xml:space="preserve"> церемони</w:t>
      </w:r>
      <w:r>
        <w:rPr>
          <w:rFonts w:eastAsia="Times New Roman"/>
          <w:color w:val="000000"/>
          <w:lang w:eastAsia="ru-RU"/>
        </w:rPr>
        <w:t>я</w:t>
      </w:r>
      <w:r w:rsidRPr="008A06A0">
        <w:rPr>
          <w:rFonts w:eastAsia="Times New Roman"/>
          <w:color w:val="000000"/>
          <w:lang w:eastAsia="ru-RU"/>
        </w:rPr>
        <w:t xml:space="preserve"> награждения медалистов</w:t>
      </w:r>
      <w:r>
        <w:rPr>
          <w:rFonts w:eastAsia="Times New Roman"/>
          <w:color w:val="000000"/>
          <w:lang w:eastAsia="ru-RU"/>
        </w:rPr>
        <w:t xml:space="preserve">. 19 золотых и 8 серебряных медалей – итог </w:t>
      </w:r>
      <w:r>
        <w:t>2015-2016 учебного года.</w:t>
      </w:r>
    </w:p>
    <w:p w:rsidR="00D575CF" w:rsidRPr="00AD4620" w:rsidRDefault="00D575CF" w:rsidP="00D575CF">
      <w:pPr>
        <w:rPr>
          <w:rFonts w:eastAsia="Calibri"/>
          <w:bCs/>
        </w:rPr>
      </w:pPr>
      <w:r w:rsidRPr="005D2309">
        <w:t xml:space="preserve">- </w:t>
      </w:r>
      <w:r>
        <w:t xml:space="preserve">Ежегодное </w:t>
      </w:r>
      <w:r>
        <w:rPr>
          <w:rFonts w:eastAsia="Calibri"/>
          <w:bCs/>
        </w:rPr>
        <w:t xml:space="preserve">вручение </w:t>
      </w:r>
      <w:r w:rsidRPr="005D2309">
        <w:rPr>
          <w:rFonts w:eastAsia="Calibri"/>
          <w:bCs/>
        </w:rPr>
        <w:t>стипенди</w:t>
      </w:r>
      <w:r>
        <w:rPr>
          <w:rFonts w:eastAsia="Calibri"/>
          <w:bCs/>
        </w:rPr>
        <w:t>й</w:t>
      </w:r>
      <w:r w:rsidRPr="005D2309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руководителя администрации муниципального района «Сосногорск» </w:t>
      </w:r>
      <w:r w:rsidRPr="005D2309">
        <w:rPr>
          <w:rFonts w:eastAsia="Calibri"/>
          <w:bCs/>
        </w:rPr>
        <w:t>обучающимся 9-11 классов,</w:t>
      </w:r>
      <w:r>
        <w:rPr>
          <w:rFonts w:eastAsia="Calibri"/>
          <w:bCs/>
        </w:rPr>
        <w:t xml:space="preserve"> </w:t>
      </w:r>
      <w:r w:rsidRPr="005D2309">
        <w:rPr>
          <w:rFonts w:eastAsia="Calibri"/>
          <w:bCs/>
        </w:rPr>
        <w:t>показавшим отличные результаты в учебе</w:t>
      </w:r>
      <w:r>
        <w:rPr>
          <w:rFonts w:eastAsia="Calibri"/>
          <w:bCs/>
        </w:rPr>
        <w:t xml:space="preserve">, и </w:t>
      </w:r>
      <w:r w:rsidRPr="005D2309">
        <w:rPr>
          <w:rFonts w:eastAsia="Calibri"/>
          <w:bCs/>
        </w:rPr>
        <w:t>обучающимся</w:t>
      </w:r>
      <w:r>
        <w:rPr>
          <w:rFonts w:eastAsia="Calibri"/>
          <w:bCs/>
        </w:rPr>
        <w:t>,</w:t>
      </w:r>
      <w:r w:rsidRPr="00AD4620">
        <w:rPr>
          <w:bCs/>
        </w:rPr>
        <w:t xml:space="preserve"> </w:t>
      </w:r>
      <w:r w:rsidRPr="005D2309">
        <w:rPr>
          <w:rFonts w:eastAsia="Calibri"/>
          <w:bCs/>
        </w:rPr>
        <w:t>проявившим интеллектуальную, творческую, спортивную одаренность</w:t>
      </w:r>
      <w:r>
        <w:rPr>
          <w:rFonts w:eastAsia="Calibri"/>
          <w:bCs/>
        </w:rPr>
        <w:t xml:space="preserve">. </w:t>
      </w:r>
      <w:r w:rsidRPr="005D2309">
        <w:rPr>
          <w:bCs/>
        </w:rPr>
        <w:t xml:space="preserve"> </w:t>
      </w:r>
      <w:r>
        <w:t>По итогам 2015-</w:t>
      </w:r>
      <w:r>
        <w:lastRenderedPageBreak/>
        <w:t xml:space="preserve">2016 учебного года </w:t>
      </w:r>
      <w:r>
        <w:rPr>
          <w:bCs/>
        </w:rPr>
        <w:t>190</w:t>
      </w:r>
      <w:r w:rsidRPr="005D2309">
        <w:rPr>
          <w:bCs/>
        </w:rPr>
        <w:t xml:space="preserve"> учащи</w:t>
      </w:r>
      <w:r>
        <w:rPr>
          <w:bCs/>
        </w:rPr>
        <w:t>м</w:t>
      </w:r>
      <w:r w:rsidRPr="005D2309">
        <w:rPr>
          <w:bCs/>
        </w:rPr>
        <w:t>ся</w:t>
      </w:r>
      <w:r>
        <w:rPr>
          <w:bCs/>
        </w:rPr>
        <w:t xml:space="preserve"> образовательных организаций муниципального района «Сосногорск» были вручены данные премии.</w:t>
      </w:r>
      <w:r w:rsidRPr="005D2309">
        <w:rPr>
          <w:bCs/>
        </w:rPr>
        <w:t xml:space="preserve"> </w:t>
      </w:r>
    </w:p>
    <w:p w:rsidR="00D575CF" w:rsidRPr="00701E2F" w:rsidRDefault="00D575CF" w:rsidP="00D575CF">
      <w:pPr>
        <w:rPr>
          <w:color w:val="000022"/>
        </w:rPr>
      </w:pPr>
      <w:r>
        <w:t>Третий год подряд учащиеся муниципального района «Сосногорск» награждаются дипломами лауреата именной премии лучших учащихся общеобразовательных школ в городах деятельност</w:t>
      </w:r>
      <w:proofErr w:type="gramStart"/>
      <w:r>
        <w:t>и  ООО</w:t>
      </w:r>
      <w:proofErr w:type="gramEnd"/>
      <w:r>
        <w:t xml:space="preserve"> «ЛУКОЙЛ - Коми». В 2015 году 8 учеников были награждены данной премией. И эти достижения мы должны сохранить.</w:t>
      </w:r>
    </w:p>
    <w:p w:rsidR="00440E2C" w:rsidRPr="003147EA" w:rsidRDefault="00D575CF" w:rsidP="00440E2C">
      <w:pPr>
        <w:suppressAutoHyphens/>
        <w:autoSpaceDE w:val="0"/>
        <w:autoSpaceDN w:val="0"/>
        <w:adjustRightInd w:val="0"/>
        <w:spacing w:line="240" w:lineRule="auto"/>
        <w:ind w:firstLine="851"/>
        <w:rPr>
          <w:b/>
        </w:rPr>
      </w:pPr>
      <w:r>
        <w:t xml:space="preserve">Завершая тему дополнительного образования детей и молодежи, определим </w:t>
      </w:r>
      <w:r w:rsidR="00440E2C" w:rsidRPr="003147EA">
        <w:rPr>
          <w:b/>
        </w:rPr>
        <w:t>ключевые задачи 2016-2017 учебного года, направленные на дальнейшее совершенствование и развитие дополнительного образования детей и молодежи</w:t>
      </w:r>
      <w:proofErr w:type="gramStart"/>
      <w:r w:rsidR="00440E2C" w:rsidRPr="003147EA">
        <w:rPr>
          <w:b/>
        </w:rPr>
        <w:t xml:space="preserve"> :</w:t>
      </w:r>
      <w:proofErr w:type="gramEnd"/>
    </w:p>
    <w:p w:rsidR="00440E2C" w:rsidRDefault="00440E2C" w:rsidP="00440E2C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- увеличение охвата детей, обучающихся по дополнительным образовательным программам различной направленности;</w:t>
      </w:r>
    </w:p>
    <w:p w:rsidR="00440E2C" w:rsidRDefault="00440E2C" w:rsidP="00440E2C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-</w:t>
      </w:r>
      <w:r w:rsidRPr="00440E2C">
        <w:t xml:space="preserve"> </w:t>
      </w:r>
      <w:r>
        <w:t>увеличение охвата детей, обучающихся по дополнительным образовательным программам технической направленности;</w:t>
      </w:r>
    </w:p>
    <w:p w:rsidR="00440E2C" w:rsidRDefault="00440E2C" w:rsidP="00440E2C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- обеспечение 100% занятости несовершеннолетних детей, состоящих на различных учетах, внеурочной деятельностью;</w:t>
      </w:r>
    </w:p>
    <w:p w:rsidR="00440E2C" w:rsidRDefault="00440E2C" w:rsidP="00440E2C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- совершенствование работы по профилактике правонарушений и преступлений  с несовершеннолетними;</w:t>
      </w:r>
    </w:p>
    <w:p w:rsidR="00440E2C" w:rsidRDefault="00440E2C" w:rsidP="00440E2C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- совершенствование работы по поддержке одаренных детей и талантливой молодежи;</w:t>
      </w:r>
    </w:p>
    <w:p w:rsidR="00440E2C" w:rsidRDefault="00440E2C" w:rsidP="00440E2C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 xml:space="preserve">- гражданское и патриотическое воспитание детей и </w:t>
      </w:r>
      <w:r w:rsidR="00C15A06">
        <w:t>молод</w:t>
      </w:r>
      <w:r>
        <w:t>ежи;</w:t>
      </w:r>
    </w:p>
    <w:p w:rsidR="00440E2C" w:rsidRDefault="00440E2C" w:rsidP="00C15A06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-</w:t>
      </w:r>
      <w:r w:rsidR="00C15A06">
        <w:t xml:space="preserve"> продолжение внедрения</w:t>
      </w:r>
      <w:r>
        <w:t xml:space="preserve"> Всероссийского физкультурно</w:t>
      </w:r>
      <w:r w:rsidR="00C15A06">
        <w:t>-спортивного  комплекса «ГТО» во всех образовательных организациях;</w:t>
      </w:r>
    </w:p>
    <w:p w:rsidR="00C15A06" w:rsidRDefault="00C15A06" w:rsidP="00C15A06">
      <w:pPr>
        <w:suppressAutoHyphens/>
        <w:autoSpaceDE w:val="0"/>
        <w:autoSpaceDN w:val="0"/>
        <w:adjustRightInd w:val="0"/>
        <w:spacing w:line="240" w:lineRule="auto"/>
        <w:ind w:firstLine="851"/>
      </w:pPr>
      <w:r>
        <w:t>- совершенствование работы по организации круглогодичного отдыха детей и их оздоровление.</w:t>
      </w:r>
    </w:p>
    <w:p w:rsidR="003147EA" w:rsidRPr="009F00FF" w:rsidRDefault="003147EA" w:rsidP="00C15A06">
      <w:pPr>
        <w:suppressAutoHyphens/>
        <w:autoSpaceDE w:val="0"/>
        <w:autoSpaceDN w:val="0"/>
        <w:adjustRightInd w:val="0"/>
        <w:spacing w:line="240" w:lineRule="auto"/>
        <w:ind w:firstLine="851"/>
        <w:rPr>
          <w:bCs/>
        </w:rPr>
      </w:pPr>
    </w:p>
    <w:p w:rsidR="00D575CF" w:rsidRDefault="007215B3" w:rsidP="00D575CF">
      <w:r>
        <w:t>В заключени</w:t>
      </w:r>
      <w:proofErr w:type="gramStart"/>
      <w:r>
        <w:t>и</w:t>
      </w:r>
      <w:proofErr w:type="gramEnd"/>
      <w:r>
        <w:t xml:space="preserve"> моего доклада, остановлюсь на самом важном – </w:t>
      </w:r>
    </w:p>
    <w:p w:rsidR="007215B3" w:rsidRDefault="007215B3" w:rsidP="00D575CF">
      <w:pPr>
        <w:rPr>
          <w:b/>
        </w:rPr>
      </w:pPr>
      <w:r>
        <w:rPr>
          <w:b/>
        </w:rPr>
        <w:t xml:space="preserve">Развитие </w:t>
      </w:r>
      <w:r w:rsidRPr="007215B3">
        <w:rPr>
          <w:b/>
        </w:rPr>
        <w:t xml:space="preserve"> кадрового потенциала</w:t>
      </w:r>
    </w:p>
    <w:p w:rsidR="003147EA" w:rsidRPr="00A62926" w:rsidRDefault="003147EA" w:rsidP="003147EA">
      <w:pPr>
        <w:ind w:firstLine="708"/>
      </w:pPr>
      <w:r w:rsidRPr="00A62926">
        <w:t xml:space="preserve">В </w:t>
      </w:r>
      <w:r w:rsidRPr="00044A01">
        <w:rPr>
          <w:b/>
        </w:rPr>
        <w:t>дошкольных</w:t>
      </w:r>
      <w:r w:rsidRPr="00A62926">
        <w:t xml:space="preserve"> образовательных организациях  трудятся </w:t>
      </w:r>
      <w:r w:rsidRPr="00A62926">
        <w:rPr>
          <w:b/>
        </w:rPr>
        <w:t>2</w:t>
      </w:r>
      <w:r>
        <w:rPr>
          <w:b/>
        </w:rPr>
        <w:t xml:space="preserve">65 </w:t>
      </w:r>
      <w:r w:rsidRPr="00A62926">
        <w:t xml:space="preserve"> педагог</w:t>
      </w:r>
      <w:r>
        <w:t>ов</w:t>
      </w:r>
      <w:r w:rsidRPr="00A62926">
        <w:t xml:space="preserve">. Из них имеют: </w:t>
      </w:r>
      <w:r>
        <w:t xml:space="preserve">высшее профессиональное образование – 28% , среднее профессиональное образование – 50%, начальное профессиональное образование – 7%,  8 педагогов обучаются в высших и средних учебных </w:t>
      </w:r>
      <w:r w:rsidRPr="00380247">
        <w:t>заведениях</w:t>
      </w:r>
      <w:r>
        <w:t>.</w:t>
      </w:r>
      <w:r w:rsidRPr="00380247">
        <w:t xml:space="preserve">  </w:t>
      </w:r>
      <w:r>
        <w:t>К</w:t>
      </w:r>
      <w:r w:rsidRPr="00380247">
        <w:t>валификационные категории имеют</w:t>
      </w:r>
      <w:r>
        <w:t xml:space="preserve"> 120 человек- </w:t>
      </w:r>
      <w:r w:rsidRPr="00380247">
        <w:t xml:space="preserve">43,4% педагогов. </w:t>
      </w:r>
      <w:r>
        <w:t>С</w:t>
      </w:r>
      <w:r w:rsidRPr="00A62926">
        <w:t xml:space="preserve">ледует отметить, что количество педагогов имеющих высшую и первую квалификационные категории по сравнению с предыдущим годом возросло на </w:t>
      </w:r>
      <w:r>
        <w:t>1</w:t>
      </w:r>
      <w:r w:rsidRPr="00A62926">
        <w:t>,</w:t>
      </w:r>
      <w:r>
        <w:t>5</w:t>
      </w:r>
      <w:r w:rsidR="00E7680F">
        <w:t>%, но остается по-прежнему низким.</w:t>
      </w:r>
      <w:r w:rsidRPr="00A62926">
        <w:t xml:space="preserve"> </w:t>
      </w:r>
    </w:p>
    <w:p w:rsidR="003147EA" w:rsidRDefault="003147EA" w:rsidP="003147EA">
      <w:r>
        <w:t xml:space="preserve"> </w:t>
      </w:r>
      <w:r w:rsidRPr="006D598A">
        <w:t xml:space="preserve">В </w:t>
      </w:r>
      <w:r w:rsidRPr="00044A01">
        <w:rPr>
          <w:b/>
        </w:rPr>
        <w:t>школах</w:t>
      </w:r>
      <w:r>
        <w:t xml:space="preserve"> </w:t>
      </w:r>
      <w:r w:rsidRPr="006D598A">
        <w:t xml:space="preserve"> </w:t>
      </w:r>
      <w:r>
        <w:t>83%</w:t>
      </w:r>
      <w:r w:rsidRPr="006D598A">
        <w:t xml:space="preserve"> педагогов, имеющих высш</w:t>
      </w:r>
      <w:r>
        <w:t xml:space="preserve">ее профессиональное образование, </w:t>
      </w:r>
      <w:r w:rsidRPr="006D598A">
        <w:t>среднее профессиональное образование – 14%</w:t>
      </w:r>
      <w:r>
        <w:t>,</w:t>
      </w:r>
      <w:r w:rsidRPr="006D598A">
        <w:t xml:space="preserve">  начальное профессиональное образование – 3%  </w:t>
      </w:r>
    </w:p>
    <w:p w:rsidR="003147EA" w:rsidRDefault="003147EA" w:rsidP="003147EA">
      <w:r>
        <w:lastRenderedPageBreak/>
        <w:t>Общая численность педагогических работников школ- 323 человека, из них к</w:t>
      </w:r>
      <w:r w:rsidRPr="00380247">
        <w:t xml:space="preserve">валификационные категории имеют </w:t>
      </w:r>
      <w:r>
        <w:t>182 человека -56</w:t>
      </w:r>
      <w:r w:rsidRPr="00380247">
        <w:t>,</w:t>
      </w:r>
      <w:r>
        <w:t>3</w:t>
      </w:r>
      <w:r w:rsidRPr="00380247">
        <w:t>% педагогов.</w:t>
      </w:r>
      <w:r>
        <w:t xml:space="preserve"> Этот показатель уменьшился по сравнению с прошлым годом на 2 %.</w:t>
      </w:r>
    </w:p>
    <w:p w:rsidR="003147EA" w:rsidRPr="006D598A" w:rsidRDefault="003147EA" w:rsidP="003147EA">
      <w:r>
        <w:rPr>
          <w:rFonts w:eastAsia="Arial"/>
          <w:b/>
          <w:bCs/>
          <w:lang w:eastAsia="ar-SA"/>
        </w:rPr>
        <w:t xml:space="preserve"> </w:t>
      </w:r>
      <w:r w:rsidRPr="004F4E06">
        <w:t xml:space="preserve">В </w:t>
      </w:r>
      <w:r>
        <w:t xml:space="preserve">образовательных организациях </w:t>
      </w:r>
      <w:r w:rsidRPr="00044A01">
        <w:rPr>
          <w:b/>
        </w:rPr>
        <w:t xml:space="preserve">дополнительного </w:t>
      </w:r>
      <w:r>
        <w:t xml:space="preserve">образования </w:t>
      </w:r>
      <w:r w:rsidRPr="00A62926">
        <w:t xml:space="preserve">работают </w:t>
      </w:r>
      <w:r>
        <w:t>55</w:t>
      </w:r>
      <w:r w:rsidRPr="00A62926">
        <w:t xml:space="preserve"> шт</w:t>
      </w:r>
      <w:r>
        <w:t xml:space="preserve">атных педагогов. Количество </w:t>
      </w:r>
      <w:proofErr w:type="gramStart"/>
      <w:r>
        <w:t>педагогов, имеющих высшее профессиональное образование составляет</w:t>
      </w:r>
      <w:proofErr w:type="gramEnd"/>
      <w:r>
        <w:t xml:space="preserve"> 73% , среднее профессиональное образование – 27%   </w:t>
      </w:r>
    </w:p>
    <w:p w:rsidR="003147EA" w:rsidRPr="00C626FE" w:rsidRDefault="003147EA" w:rsidP="003147EA">
      <w:pPr>
        <w:rPr>
          <w:color w:val="FF0000"/>
        </w:rPr>
      </w:pPr>
      <w:r>
        <w:t xml:space="preserve"> 43</w:t>
      </w:r>
      <w:r w:rsidRPr="00A62926">
        <w:t>,6% педагогов</w:t>
      </w:r>
      <w:r>
        <w:t xml:space="preserve"> дополнительного образования</w:t>
      </w:r>
      <w:r w:rsidRPr="00A62926">
        <w:t xml:space="preserve"> имеют квалификационные категории</w:t>
      </w:r>
      <w:r>
        <w:t xml:space="preserve">. По сравнению с прошлым годом этот показатель уменьшился на  </w:t>
      </w:r>
      <w:r w:rsidRPr="00A62926">
        <w:t xml:space="preserve"> </w:t>
      </w:r>
      <w:r>
        <w:t>1</w:t>
      </w:r>
      <w:r w:rsidRPr="00A62926">
        <w:t>2%</w:t>
      </w:r>
      <w:r>
        <w:t xml:space="preserve">. </w:t>
      </w:r>
    </w:p>
    <w:p w:rsidR="003147EA" w:rsidRPr="00A62926" w:rsidRDefault="003147EA" w:rsidP="003147EA">
      <w:pPr>
        <w:suppressAutoHyphens/>
      </w:pPr>
      <w:r w:rsidRPr="00044A01">
        <w:rPr>
          <w:b/>
        </w:rPr>
        <w:t>В целом</w:t>
      </w:r>
      <w:r w:rsidRPr="00A62926">
        <w:t xml:space="preserve"> в отрасли обр</w:t>
      </w:r>
      <w:r>
        <w:t xml:space="preserve">азование  </w:t>
      </w:r>
      <w:r w:rsidRPr="006D598A">
        <w:t xml:space="preserve"> работают 643  педагога, из которых  326 человек (51%) имеют высшую и первую квалификационную категорию.</w:t>
      </w:r>
      <w:r w:rsidRPr="00F83357">
        <w:t xml:space="preserve"> </w:t>
      </w:r>
      <w:r>
        <w:t xml:space="preserve">Что </w:t>
      </w:r>
      <w:proofErr w:type="gramStart"/>
      <w:r>
        <w:t>крайне недостаточно</w:t>
      </w:r>
      <w:proofErr w:type="gramEnd"/>
      <w:r>
        <w:t>.</w:t>
      </w:r>
    </w:p>
    <w:p w:rsidR="003147EA" w:rsidRPr="00586569" w:rsidRDefault="003147EA" w:rsidP="003147EA">
      <w:pPr>
        <w:suppressAutoHyphens/>
        <w:rPr>
          <w:rFonts w:eastAsia="Arial"/>
          <w:b/>
          <w:bCs/>
          <w:color w:val="C00000"/>
          <w:lang w:eastAsia="ar-SA"/>
        </w:rPr>
      </w:pPr>
      <w:r>
        <w:t xml:space="preserve"> </w:t>
      </w:r>
      <w:r>
        <w:rPr>
          <w:rFonts w:eastAsia="Arial" w:cs="Calibri"/>
          <w:bCs/>
          <w:lang w:eastAsia="ar-SA"/>
        </w:rPr>
        <w:t xml:space="preserve">Работа по развитию кадрового потенциала  проводится  по </w:t>
      </w:r>
      <w:r w:rsidRPr="00EB3554">
        <w:rPr>
          <w:rFonts w:eastAsia="Arial" w:cs="Calibri"/>
          <w:bCs/>
          <w:lang w:eastAsia="ar-SA"/>
        </w:rPr>
        <w:t>следующи</w:t>
      </w:r>
      <w:r>
        <w:rPr>
          <w:rFonts w:eastAsia="Arial" w:cs="Calibri"/>
          <w:bCs/>
          <w:lang w:eastAsia="ar-SA"/>
        </w:rPr>
        <w:t>м направлениям</w:t>
      </w:r>
      <w:proofErr w:type="gramStart"/>
      <w:r>
        <w:rPr>
          <w:rFonts w:eastAsia="Arial" w:cs="Calibri"/>
          <w:bCs/>
          <w:lang w:eastAsia="ar-SA"/>
        </w:rPr>
        <w:t xml:space="preserve"> </w:t>
      </w:r>
      <w:r w:rsidRPr="00EB3554">
        <w:rPr>
          <w:rFonts w:eastAsia="Arial" w:cs="Calibri"/>
          <w:bCs/>
          <w:lang w:eastAsia="ar-SA"/>
        </w:rPr>
        <w:t>:</w:t>
      </w:r>
      <w:proofErr w:type="gramEnd"/>
    </w:p>
    <w:p w:rsidR="003147EA" w:rsidRDefault="003147EA" w:rsidP="003147EA">
      <w:pPr>
        <w:suppressAutoHyphens/>
        <w:rPr>
          <w:rFonts w:eastAsia="Arial" w:cs="Calibri"/>
          <w:b/>
          <w:bCs/>
          <w:i/>
          <w:lang w:eastAsia="ar-SA"/>
        </w:rPr>
      </w:pPr>
      <w:r>
        <w:rPr>
          <w:rFonts w:eastAsia="Arial" w:cs="Calibri"/>
          <w:b/>
          <w:bCs/>
          <w:i/>
          <w:lang w:eastAsia="ar-SA"/>
        </w:rPr>
        <w:t>-</w:t>
      </w:r>
      <w:r w:rsidRPr="00EB3554">
        <w:rPr>
          <w:rFonts w:eastAsia="Arial" w:cs="Calibri"/>
          <w:b/>
          <w:bCs/>
          <w:i/>
          <w:lang w:eastAsia="ar-SA"/>
        </w:rPr>
        <w:t>Повышение квалификации педагогических работников</w:t>
      </w:r>
      <w:r>
        <w:rPr>
          <w:rFonts w:eastAsia="Arial" w:cs="Calibri"/>
          <w:b/>
          <w:bCs/>
          <w:i/>
          <w:lang w:eastAsia="ar-SA"/>
        </w:rPr>
        <w:t>.</w:t>
      </w:r>
      <w:r w:rsidRPr="00EB3554">
        <w:rPr>
          <w:rFonts w:eastAsia="Arial" w:cs="Calibri"/>
          <w:b/>
          <w:bCs/>
          <w:i/>
          <w:lang w:eastAsia="ar-SA"/>
        </w:rPr>
        <w:t xml:space="preserve"> </w:t>
      </w:r>
    </w:p>
    <w:p w:rsidR="00E7680F" w:rsidRDefault="003147EA" w:rsidP="003147EA">
      <w:pPr>
        <w:suppressAutoHyphens/>
        <w:rPr>
          <w:rFonts w:eastAsia="Arial" w:cs="Calibri"/>
          <w:bCs/>
          <w:lang w:eastAsia="ar-SA"/>
        </w:rPr>
      </w:pPr>
      <w:r w:rsidRPr="006D598A">
        <w:rPr>
          <w:rFonts w:eastAsia="Arial"/>
          <w:bCs/>
          <w:lang w:eastAsia="ar-SA"/>
        </w:rPr>
        <w:t xml:space="preserve">В 2015-2016 учебном году повышение квалификации педагогических кадров </w:t>
      </w:r>
      <w:r>
        <w:rPr>
          <w:rFonts w:eastAsia="Arial"/>
          <w:bCs/>
          <w:lang w:eastAsia="ar-SA"/>
        </w:rPr>
        <w:t xml:space="preserve">  прошли 232 педагога</w:t>
      </w:r>
      <w:r w:rsidRPr="006D598A">
        <w:rPr>
          <w:rFonts w:eastAsia="Arial"/>
          <w:bCs/>
          <w:lang w:eastAsia="ar-SA"/>
        </w:rPr>
        <w:t>.</w:t>
      </w:r>
      <w:r w:rsidRPr="00586569">
        <w:rPr>
          <w:rFonts w:eastAsia="Arial" w:cs="Calibri"/>
          <w:bCs/>
          <w:lang w:eastAsia="ar-SA"/>
        </w:rPr>
        <w:t xml:space="preserve"> </w:t>
      </w:r>
      <w:r w:rsidRPr="00EB3554">
        <w:rPr>
          <w:rFonts w:eastAsia="Arial" w:cs="Calibri"/>
          <w:bCs/>
          <w:lang w:eastAsia="ar-SA"/>
        </w:rPr>
        <w:t>Повышение квалификации педагоги могли проходить не только в оч</w:t>
      </w:r>
      <w:r>
        <w:rPr>
          <w:rFonts w:eastAsia="Arial" w:cs="Calibri"/>
          <w:bCs/>
          <w:lang w:eastAsia="ar-SA"/>
        </w:rPr>
        <w:t xml:space="preserve">ной форме, но и дистанционной. </w:t>
      </w:r>
    </w:p>
    <w:p w:rsidR="003147EA" w:rsidRPr="00363029" w:rsidRDefault="003147EA" w:rsidP="003147EA">
      <w:pPr>
        <w:suppressAutoHyphens/>
        <w:rPr>
          <w:rFonts w:eastAsia="Arial" w:cs="Calibri"/>
          <w:bCs/>
          <w:lang w:eastAsia="ar-SA"/>
        </w:rPr>
      </w:pPr>
      <w:r>
        <w:rPr>
          <w:rFonts w:eastAsia="Arial" w:cs="Calibri"/>
          <w:b/>
          <w:bCs/>
          <w:i/>
          <w:lang w:eastAsia="ar-SA"/>
        </w:rPr>
        <w:t>-</w:t>
      </w:r>
      <w:r w:rsidRPr="00EB3554">
        <w:rPr>
          <w:rFonts w:eastAsia="Arial" w:cs="Calibri"/>
          <w:b/>
          <w:bCs/>
          <w:i/>
          <w:lang w:eastAsia="ar-SA"/>
        </w:rPr>
        <w:t xml:space="preserve"> </w:t>
      </w:r>
      <w:r>
        <w:rPr>
          <w:rFonts w:eastAsia="Arial" w:cs="Calibri"/>
          <w:b/>
          <w:bCs/>
          <w:i/>
          <w:lang w:eastAsia="ar-SA"/>
        </w:rPr>
        <w:t>А</w:t>
      </w:r>
      <w:r w:rsidRPr="00EB3554">
        <w:rPr>
          <w:rFonts w:eastAsia="Arial" w:cs="Calibri"/>
          <w:b/>
          <w:bCs/>
          <w:i/>
          <w:lang w:eastAsia="ar-SA"/>
        </w:rPr>
        <w:t>ттестаци</w:t>
      </w:r>
      <w:r>
        <w:rPr>
          <w:rFonts w:eastAsia="Arial" w:cs="Calibri"/>
          <w:b/>
          <w:bCs/>
          <w:i/>
          <w:lang w:eastAsia="ar-SA"/>
        </w:rPr>
        <w:t>я</w:t>
      </w:r>
      <w:r w:rsidRPr="00EB3554">
        <w:rPr>
          <w:rFonts w:eastAsia="Arial" w:cs="Calibri"/>
          <w:b/>
          <w:bCs/>
          <w:i/>
          <w:lang w:eastAsia="ar-SA"/>
        </w:rPr>
        <w:t xml:space="preserve"> педагогических работников</w:t>
      </w:r>
      <w:proofErr w:type="gramStart"/>
      <w:r>
        <w:rPr>
          <w:rFonts w:eastAsia="Arial"/>
          <w:b/>
          <w:bCs/>
          <w:lang w:eastAsia="ar-SA"/>
        </w:rPr>
        <w:t xml:space="preserve"> </w:t>
      </w:r>
      <w:r w:rsidRPr="006D598A">
        <w:rPr>
          <w:rFonts w:eastAsia="Arial"/>
          <w:bCs/>
          <w:lang w:eastAsia="ar-SA"/>
        </w:rPr>
        <w:t xml:space="preserve"> В</w:t>
      </w:r>
      <w:proofErr w:type="gramEnd"/>
      <w:r w:rsidRPr="006D598A">
        <w:rPr>
          <w:rFonts w:eastAsia="Arial"/>
          <w:bCs/>
          <w:lang w:eastAsia="ar-SA"/>
        </w:rPr>
        <w:t xml:space="preserve"> </w:t>
      </w:r>
      <w:r>
        <w:rPr>
          <w:rFonts w:eastAsia="Arial"/>
          <w:bCs/>
          <w:lang w:eastAsia="ar-SA"/>
        </w:rPr>
        <w:t>этом</w:t>
      </w:r>
      <w:r w:rsidRPr="006D598A">
        <w:rPr>
          <w:rFonts w:eastAsia="Arial"/>
          <w:bCs/>
          <w:lang w:eastAsia="ar-SA"/>
        </w:rPr>
        <w:t xml:space="preserve"> учебном году аттестацию на первую квалификационную категорию прошли 75 педагогов, на высшую категорию- 17 педагогов муниципального района «Сосногорск». Всего аттестовались 92 педагога. Этот показатель выше прошлогоднего на 12 человек. В этом году </w:t>
      </w:r>
      <w:r>
        <w:rPr>
          <w:rFonts w:eastAsia="Arial"/>
          <w:bCs/>
          <w:lang w:eastAsia="ar-SA"/>
        </w:rPr>
        <w:t xml:space="preserve"> 27 педагогов дошкольных образовательных организаций впервые прошли </w:t>
      </w:r>
      <w:r w:rsidRPr="006D598A">
        <w:rPr>
          <w:rFonts w:eastAsia="Arial"/>
          <w:bCs/>
          <w:lang w:eastAsia="ar-SA"/>
        </w:rPr>
        <w:t>аттестацию в форме экзамена</w:t>
      </w:r>
      <w:r>
        <w:rPr>
          <w:rFonts w:eastAsia="Arial"/>
          <w:bCs/>
          <w:lang w:eastAsia="ar-SA"/>
        </w:rPr>
        <w:t>.</w:t>
      </w:r>
      <w:r w:rsidRPr="006D598A">
        <w:rPr>
          <w:rFonts w:eastAsia="Arial"/>
          <w:bCs/>
          <w:lang w:eastAsia="ar-SA"/>
        </w:rPr>
        <w:t xml:space="preserve"> </w:t>
      </w:r>
      <w:r>
        <w:rPr>
          <w:rFonts w:eastAsia="Arial"/>
          <w:bCs/>
          <w:lang w:eastAsia="ar-SA"/>
        </w:rPr>
        <w:t xml:space="preserve"> </w:t>
      </w:r>
      <w:r w:rsidRPr="006D598A">
        <w:rPr>
          <w:rFonts w:eastAsia="Arial"/>
          <w:bCs/>
          <w:lang w:eastAsia="ar-SA"/>
        </w:rPr>
        <w:t xml:space="preserve">  </w:t>
      </w:r>
    </w:p>
    <w:p w:rsidR="00B105FD" w:rsidRDefault="003147EA" w:rsidP="003147EA">
      <w:pPr>
        <w:tabs>
          <w:tab w:val="left" w:pos="0"/>
          <w:tab w:val="left" w:pos="284"/>
          <w:tab w:val="left" w:pos="567"/>
        </w:tabs>
        <w:contextualSpacing/>
      </w:pPr>
      <w:r w:rsidRPr="00586569">
        <w:rPr>
          <w:b/>
        </w:rPr>
        <w:t xml:space="preserve"> - Обобщение и трансляция педагогического опыта.</w:t>
      </w:r>
      <w:r w:rsidRPr="004A7E42">
        <w:t xml:space="preserve"> Ежегодно педагоги транслируют свой опыт на муниципальном, республикан</w:t>
      </w:r>
      <w:r>
        <w:t>ском и российских уровнях. В МР «Сосногорск» проводятся педагогические конференции, семинары, заседания методических объединений, конкурсы</w:t>
      </w:r>
      <w:r w:rsidRPr="004A7E42">
        <w:t xml:space="preserve"> </w:t>
      </w:r>
      <w:r>
        <w:t xml:space="preserve">для педагогов, на которых они могут поделиться опытом и продемонстрировать свое мастерство. Педагоги нашего района приняли участие в </w:t>
      </w:r>
      <w:r w:rsidRPr="004A7E42">
        <w:t xml:space="preserve"> 40 республиканских конкурсах профессионального мастерства</w:t>
      </w:r>
      <w:r>
        <w:t>,</w:t>
      </w:r>
      <w:r w:rsidRPr="004A7E42">
        <w:t xml:space="preserve"> </w:t>
      </w:r>
      <w:r>
        <w:t xml:space="preserve"> </w:t>
      </w:r>
      <w:r w:rsidRPr="004A7E42">
        <w:t xml:space="preserve"> </w:t>
      </w:r>
      <w:r>
        <w:t xml:space="preserve">45 конкурсах российского уровня, </w:t>
      </w:r>
      <w:r w:rsidRPr="004A7E42">
        <w:t>11 международн</w:t>
      </w:r>
      <w:r>
        <w:t>ых</w:t>
      </w:r>
      <w:r w:rsidRPr="004A7E42">
        <w:t xml:space="preserve"> конкурсах</w:t>
      </w:r>
      <w:r w:rsidR="00E7680F">
        <w:t xml:space="preserve">. </w:t>
      </w:r>
      <w:r w:rsidR="00B105FD">
        <w:t xml:space="preserve">Впервые в 2015-16 учебном году проведены 5 мастер – площадки для руководителей образовательных организаций. </w:t>
      </w:r>
    </w:p>
    <w:p w:rsidR="003147EA" w:rsidRPr="004A7E42" w:rsidRDefault="00B105FD" w:rsidP="00B105FD">
      <w:pPr>
        <w:tabs>
          <w:tab w:val="left" w:pos="0"/>
          <w:tab w:val="left" w:pos="284"/>
          <w:tab w:val="left" w:pos="567"/>
        </w:tabs>
        <w:contextualSpacing/>
      </w:pPr>
      <w:proofErr w:type="gramStart"/>
      <w:r>
        <w:t>Задачи, поставленные на 2015 – 16 учебный год по повышению педагогического мастерства</w:t>
      </w:r>
      <w:r w:rsidR="00E7680F">
        <w:t xml:space="preserve">, </w:t>
      </w:r>
      <w:r>
        <w:t xml:space="preserve">  выполняются, мы видим результаты этой работы:</w:t>
      </w:r>
      <w:r w:rsidRPr="00B105FD">
        <w:t xml:space="preserve"> </w:t>
      </w:r>
      <w:r>
        <w:t xml:space="preserve"> п</w:t>
      </w:r>
      <w:r w:rsidRPr="004A7E42">
        <w:t xml:space="preserve">едагоги </w:t>
      </w:r>
      <w:r>
        <w:t xml:space="preserve"> </w:t>
      </w:r>
      <w:r w:rsidRPr="004A7E42">
        <w:t xml:space="preserve"> стали более активно участвовать в республиканских конкурсах</w:t>
      </w:r>
      <w:r>
        <w:t>, с</w:t>
      </w:r>
      <w:r w:rsidR="003147EA">
        <w:t xml:space="preserve">егодня мы с гордостью можем сказать, что  </w:t>
      </w:r>
      <w:r w:rsidR="003147EA" w:rsidRPr="004A7E42">
        <w:t xml:space="preserve"> победителем республиканского конкурса «Учитель года</w:t>
      </w:r>
      <w:r w:rsidR="003147EA">
        <w:t xml:space="preserve"> </w:t>
      </w:r>
      <w:r w:rsidR="003147EA" w:rsidRPr="004A7E42">
        <w:t xml:space="preserve">2016  » стала учитель английского </w:t>
      </w:r>
      <w:r w:rsidR="003147EA" w:rsidRPr="004A7E42">
        <w:lastRenderedPageBreak/>
        <w:t>языка МАОУ «Гимназия при Главе МР «Сосногор</w:t>
      </w:r>
      <w:r w:rsidR="003147EA">
        <w:t>с</w:t>
      </w:r>
      <w:r w:rsidR="003147EA" w:rsidRPr="004A7E42">
        <w:t>к» Екатерина Юрьевна Игнатченко.</w:t>
      </w:r>
      <w:proofErr w:type="gramEnd"/>
      <w:r w:rsidR="003147EA" w:rsidRPr="004A7E42">
        <w:t xml:space="preserve">   Учитель русского языка и литературы Кадетской школы Дмитриенко Вера Николаевна приняла участие в конкурсе на получение денежного поощрения лучшими учителями Республики Коми   вошла в число 12 лучших учителей</w:t>
      </w:r>
      <w:r w:rsidR="003147EA">
        <w:t>.</w:t>
      </w:r>
      <w:r w:rsidR="003147EA" w:rsidRPr="004A7E42">
        <w:t xml:space="preserve"> </w:t>
      </w:r>
    </w:p>
    <w:p w:rsidR="003147EA" w:rsidRPr="00363029" w:rsidRDefault="00E7680F" w:rsidP="003147EA">
      <w:r>
        <w:t>Также п</w:t>
      </w:r>
      <w:r w:rsidR="003147EA" w:rsidRPr="00E475FD">
        <w:t>роводится работа по привлечению молодых кадров</w:t>
      </w:r>
      <w:r w:rsidR="007472CC">
        <w:t xml:space="preserve"> в образовательные организации, созданию условий для </w:t>
      </w:r>
      <w:r>
        <w:t xml:space="preserve">их </w:t>
      </w:r>
      <w:r w:rsidR="007472CC">
        <w:t>проживания в районе (выделение комнат в благоустроенном общежитии).</w:t>
      </w:r>
      <w:r w:rsidR="003147EA">
        <w:t xml:space="preserve"> В школах и детских садах работает 21 </w:t>
      </w:r>
      <w:r w:rsidR="003147EA" w:rsidRPr="00363029">
        <w:t>молодой специалист.</w:t>
      </w:r>
      <w:r w:rsidR="003147EA">
        <w:t xml:space="preserve"> В этом году в школы пришли  еще </w:t>
      </w:r>
      <w:r>
        <w:t>4</w:t>
      </w:r>
      <w:r w:rsidR="007472CC">
        <w:t xml:space="preserve"> молодых</w:t>
      </w:r>
      <w:r w:rsidR="003147EA">
        <w:t xml:space="preserve"> педагога.</w:t>
      </w:r>
      <w:r w:rsidR="007472CC">
        <w:t xml:space="preserve"> </w:t>
      </w:r>
    </w:p>
    <w:p w:rsidR="003147EA" w:rsidRPr="00A22CEC" w:rsidRDefault="003147EA" w:rsidP="003147EA">
      <w:pPr>
        <w:rPr>
          <w:b/>
        </w:rPr>
      </w:pPr>
      <w:r>
        <w:t xml:space="preserve"> </w:t>
      </w:r>
      <w:r w:rsidRPr="00C63787">
        <w:rPr>
          <w:color w:val="000000"/>
        </w:rPr>
        <w:t>Для подготовки педагогических кадров</w:t>
      </w:r>
      <w:r w:rsidRPr="00C63787">
        <w:rPr>
          <w:color w:val="000000"/>
          <w:spacing w:val="-2"/>
        </w:rPr>
        <w:t xml:space="preserve"> ФГБОУ </w:t>
      </w:r>
      <w:proofErr w:type="gramStart"/>
      <w:r w:rsidRPr="00C63787">
        <w:rPr>
          <w:color w:val="000000"/>
          <w:spacing w:val="-2"/>
        </w:rPr>
        <w:t>ВО</w:t>
      </w:r>
      <w:proofErr w:type="gramEnd"/>
      <w:r w:rsidRPr="00C63787">
        <w:rPr>
          <w:color w:val="000000"/>
          <w:spacing w:val="-2"/>
        </w:rPr>
        <w:t xml:space="preserve"> </w:t>
      </w:r>
      <w:r w:rsidRPr="00C63787">
        <w:rPr>
          <w:color w:val="000000"/>
          <w:spacing w:val="-1"/>
        </w:rPr>
        <w:t>«Сыктывкарский государственный университет имени Питирима Сорокина»</w:t>
      </w:r>
      <w:r w:rsidRPr="00C63787">
        <w:rPr>
          <w:color w:val="000000"/>
        </w:rPr>
        <w:t xml:space="preserve">  и Управление образования заключили договоры о целевом приеме выпускников образовательных организаций муниципального района «Сосногорск»</w:t>
      </w:r>
      <w:r w:rsidR="00B105FD">
        <w:rPr>
          <w:color w:val="000000"/>
        </w:rPr>
        <w:t xml:space="preserve"> на педагогические специальности </w:t>
      </w:r>
      <w:r w:rsidRPr="00C63787">
        <w:rPr>
          <w:color w:val="000000"/>
        </w:rPr>
        <w:t xml:space="preserve"> - в 2013 году на два места по целевому приему, в 2014 году на семь мест по целевому приему, в 2015 году на шесть мест по целевому приему, в 2016 году заключ</w:t>
      </w:r>
      <w:r>
        <w:rPr>
          <w:color w:val="000000"/>
        </w:rPr>
        <w:t>ены</w:t>
      </w:r>
      <w:r w:rsidRPr="00C63787">
        <w:rPr>
          <w:color w:val="000000"/>
        </w:rPr>
        <w:t xml:space="preserve"> договоры на целевое обучение </w:t>
      </w:r>
      <w:r>
        <w:rPr>
          <w:color w:val="000000"/>
        </w:rPr>
        <w:t>двух</w:t>
      </w:r>
      <w:r w:rsidRPr="00C63787">
        <w:rPr>
          <w:color w:val="000000"/>
        </w:rPr>
        <w:t xml:space="preserve"> человек</w:t>
      </w:r>
      <w:r>
        <w:t>.</w:t>
      </w:r>
    </w:p>
    <w:p w:rsidR="00B105FD" w:rsidRPr="001C5463" w:rsidRDefault="00C4634D" w:rsidP="00C4634D">
      <w:pPr>
        <w:ind w:firstLine="708"/>
        <w:rPr>
          <w:b/>
        </w:rPr>
      </w:pPr>
      <w:r>
        <w:t xml:space="preserve">   </w:t>
      </w:r>
      <w:r w:rsidRPr="001C5463">
        <w:rPr>
          <w:b/>
        </w:rPr>
        <w:t xml:space="preserve">Перед нами стоит задача, в новом учебном году провести  целенаправленную организационную работу по повышению квалификации педагогических работников  </w:t>
      </w:r>
      <w:r w:rsidR="00B105FD" w:rsidRPr="001C5463">
        <w:rPr>
          <w:b/>
        </w:rPr>
        <w:t xml:space="preserve">через различные формы, прежде всего: </w:t>
      </w:r>
    </w:p>
    <w:p w:rsidR="00B105FD" w:rsidRDefault="00B105FD" w:rsidP="003147EA">
      <w:pPr>
        <w:ind w:firstLine="708"/>
      </w:pPr>
      <w:r>
        <w:t>- совершенствование методической работы в образовательных организациях</w:t>
      </w:r>
      <w:r w:rsidR="00C4634D">
        <w:t xml:space="preserve"> и на муниципальном уровне</w:t>
      </w:r>
      <w:r>
        <w:t>;</w:t>
      </w:r>
    </w:p>
    <w:p w:rsidR="00C4634D" w:rsidRDefault="00C4634D" w:rsidP="003147EA">
      <w:pPr>
        <w:ind w:firstLine="708"/>
      </w:pPr>
      <w:r>
        <w:t>- повышение квалификации педагогов через курсовую подготов</w:t>
      </w:r>
      <w:r w:rsidR="001C5463">
        <w:t>к</w:t>
      </w:r>
      <w:r>
        <w:t>у;</w:t>
      </w:r>
    </w:p>
    <w:p w:rsidR="00B105FD" w:rsidRDefault="00B105FD" w:rsidP="003147EA">
      <w:pPr>
        <w:ind w:firstLine="708"/>
      </w:pPr>
      <w:r>
        <w:t>-  повышение квалифи</w:t>
      </w:r>
      <w:r w:rsidR="007472CC">
        <w:t>к</w:t>
      </w:r>
      <w:r>
        <w:t>ации 100% руководителей образовательных организаций</w:t>
      </w:r>
      <w:r w:rsidR="007472CC">
        <w:t xml:space="preserve"> по реализации ФГОС.</w:t>
      </w:r>
      <w:r>
        <w:t xml:space="preserve"> </w:t>
      </w:r>
    </w:p>
    <w:p w:rsidR="009A7170" w:rsidRPr="00C4634D" w:rsidRDefault="003147EA" w:rsidP="00C4634D">
      <w:pPr>
        <w:ind w:firstLine="708"/>
        <w:rPr>
          <w:b/>
        </w:rPr>
      </w:pPr>
      <w:r>
        <w:t xml:space="preserve"> </w:t>
      </w:r>
    </w:p>
    <w:p w:rsidR="00DC47C9" w:rsidRPr="00C4634D" w:rsidRDefault="00DC47C9" w:rsidP="00C4634D">
      <w:pPr>
        <w:autoSpaceDE w:val="0"/>
        <w:autoSpaceDN w:val="0"/>
        <w:adjustRightInd w:val="0"/>
        <w:spacing w:line="240" w:lineRule="auto"/>
        <w:ind w:firstLine="709"/>
        <w:rPr>
          <w:bCs/>
          <w:highlight w:val="green"/>
        </w:rPr>
      </w:pPr>
      <w:r w:rsidRPr="001C5463">
        <w:rPr>
          <w:b/>
          <w:bCs/>
        </w:rPr>
        <w:t>Я надеюсь, что в ходе сегодняшнего</w:t>
      </w:r>
      <w:r w:rsidRPr="00C4634D">
        <w:rPr>
          <w:bCs/>
        </w:rPr>
        <w:t xml:space="preserve"> обсуждения</w:t>
      </w:r>
      <w:r w:rsidR="00C4634D" w:rsidRPr="00C4634D">
        <w:rPr>
          <w:bCs/>
        </w:rPr>
        <w:t xml:space="preserve"> итогов учебного года</w:t>
      </w:r>
      <w:proofErr w:type="gramStart"/>
      <w:r w:rsidR="00C4634D" w:rsidRPr="00C4634D">
        <w:rPr>
          <w:bCs/>
        </w:rPr>
        <w:t xml:space="preserve"> </w:t>
      </w:r>
      <w:r w:rsidRPr="00C4634D">
        <w:rPr>
          <w:bCs/>
        </w:rPr>
        <w:t>,</w:t>
      </w:r>
      <w:proofErr w:type="gramEnd"/>
      <w:r w:rsidRPr="00C4634D">
        <w:rPr>
          <w:bCs/>
        </w:rPr>
        <w:t xml:space="preserve"> обозначенные мною задачи, будут уточнены и конкретизированы</w:t>
      </w:r>
      <w:r w:rsidR="00C4634D" w:rsidRPr="00C4634D">
        <w:rPr>
          <w:bCs/>
        </w:rPr>
        <w:t xml:space="preserve"> в каждой образовательной организации</w:t>
      </w:r>
      <w:r w:rsidRPr="00C4634D">
        <w:rPr>
          <w:bCs/>
        </w:rPr>
        <w:t>.</w:t>
      </w:r>
    </w:p>
    <w:p w:rsidR="00DC47C9" w:rsidRDefault="00DC47C9" w:rsidP="001C5463">
      <w:pPr>
        <w:autoSpaceDE w:val="0"/>
        <w:autoSpaceDN w:val="0"/>
        <w:adjustRightInd w:val="0"/>
        <w:spacing w:line="240" w:lineRule="auto"/>
        <w:rPr>
          <w:bCs/>
        </w:rPr>
      </w:pPr>
      <w:r w:rsidRPr="00C4634D">
        <w:rPr>
          <w:bCs/>
        </w:rPr>
        <w:t>Уважаемые коллеги, в заключение позвольте напомнить слов</w:t>
      </w:r>
      <w:r w:rsidR="001C5463">
        <w:rPr>
          <w:bCs/>
        </w:rPr>
        <w:t xml:space="preserve">а известного русского философа  </w:t>
      </w:r>
      <w:r w:rsidRPr="00C4634D">
        <w:rPr>
          <w:bCs/>
        </w:rPr>
        <w:t>Сергея Николаевича Трубецкого, сказанные в начале прошлого века:</w:t>
      </w:r>
      <w:r w:rsidR="001C5463">
        <w:rPr>
          <w:bCs/>
        </w:rPr>
        <w:t xml:space="preserve"> </w:t>
      </w:r>
      <w:bookmarkStart w:id="0" w:name="_GoBack"/>
      <w:bookmarkEnd w:id="0"/>
      <w:r w:rsidRPr="00C4634D">
        <w:rPr>
          <w:bCs/>
          <w:i/>
        </w:rPr>
        <w:t>«В школе – все будущее России».</w:t>
      </w:r>
      <w:r w:rsidRPr="00C4634D">
        <w:rPr>
          <w:bCs/>
        </w:rPr>
        <w:t xml:space="preserve"> В этих словах, на мой взгляд, сформулирована программа изменений на все времена и политические эпохи.</w:t>
      </w:r>
    </w:p>
    <w:p w:rsidR="008A1FAC" w:rsidRPr="008A1FAC" w:rsidRDefault="008A1FAC" w:rsidP="008A1FAC">
      <w:pPr>
        <w:spacing w:line="240" w:lineRule="auto"/>
        <w:ind w:left="142" w:firstLine="566"/>
        <w:rPr>
          <w:rFonts w:eastAsia="Calibri"/>
        </w:rPr>
      </w:pPr>
      <w:r>
        <w:rPr>
          <w:rFonts w:eastAsia="Calibri"/>
        </w:rPr>
        <w:t>Х</w:t>
      </w:r>
      <w:r w:rsidRPr="001F5FE7">
        <w:rPr>
          <w:rFonts w:eastAsia="Calibri"/>
        </w:rPr>
        <w:t>очетс</w:t>
      </w:r>
      <w:r>
        <w:rPr>
          <w:rFonts w:eastAsia="Calibri"/>
        </w:rPr>
        <w:t xml:space="preserve">я отметить, что педагогическими </w:t>
      </w:r>
      <w:r w:rsidRPr="001F5FE7">
        <w:rPr>
          <w:rFonts w:eastAsia="Calibri"/>
        </w:rPr>
        <w:t>коллективами проведена большая работа по повышению качества образования</w:t>
      </w:r>
      <w:r>
        <w:rPr>
          <w:rFonts w:eastAsia="Calibri"/>
        </w:rPr>
        <w:t xml:space="preserve"> в районе</w:t>
      </w:r>
      <w:r w:rsidRPr="001F5FE7">
        <w:rPr>
          <w:rFonts w:eastAsia="Calibri"/>
        </w:rPr>
        <w:t>,</w:t>
      </w:r>
      <w:r>
        <w:rPr>
          <w:rFonts w:eastAsia="Calibri"/>
        </w:rPr>
        <w:t xml:space="preserve"> результаты деятельности за 15-16 учебный год в основном имеют положительную динамику, </w:t>
      </w:r>
      <w:r w:rsidRPr="001F5FE7">
        <w:rPr>
          <w:rFonts w:eastAsia="Calibri"/>
        </w:rPr>
        <w:t xml:space="preserve"> </w:t>
      </w:r>
      <w:r>
        <w:rPr>
          <w:rFonts w:eastAsia="Calibri"/>
        </w:rPr>
        <w:t xml:space="preserve">педагогическому сообществу муниципального района </w:t>
      </w:r>
      <w:r>
        <w:rPr>
          <w:rFonts w:eastAsia="Calibri"/>
        </w:rPr>
        <w:lastRenderedPageBreak/>
        <w:t>«Сосногорск» по силам выполнение самых сложных задач. Спасибо всем за эффективную работу и преданность нашей профессии.</w:t>
      </w:r>
    </w:p>
    <w:p w:rsidR="00FB5FE5" w:rsidRPr="002B3022" w:rsidRDefault="00FB5FE5" w:rsidP="00C4634D">
      <w:pPr>
        <w:pStyle w:val="a4"/>
        <w:autoSpaceDE w:val="0"/>
        <w:autoSpaceDN w:val="0"/>
        <w:adjustRightInd w:val="0"/>
        <w:spacing w:line="240" w:lineRule="auto"/>
        <w:ind w:left="0"/>
        <w:rPr>
          <w:b/>
        </w:rPr>
      </w:pPr>
      <w:r>
        <w:t>В преддверии нового учебного года поздравляю Вас с праздником, с Днем Знаний! Пусть новый учебный год принесет много творческих побед, будет интересным и плодотворным!</w:t>
      </w:r>
    </w:p>
    <w:p w:rsidR="00FB5FE5" w:rsidRDefault="00FB5FE5" w:rsidP="00FB5FE5">
      <w:pPr>
        <w:autoSpaceDE w:val="0"/>
        <w:autoSpaceDN w:val="0"/>
        <w:adjustRightInd w:val="0"/>
        <w:spacing w:line="360" w:lineRule="auto"/>
        <w:ind w:firstLine="540"/>
        <w:rPr>
          <w:color w:val="FF0000"/>
        </w:rPr>
      </w:pPr>
    </w:p>
    <w:p w:rsidR="00700683" w:rsidRDefault="00700683"/>
    <w:sectPr w:rsidR="00700683" w:rsidSect="0070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FFD216B"/>
    <w:multiLevelType w:val="hybridMultilevel"/>
    <w:tmpl w:val="84A65C7C"/>
    <w:lvl w:ilvl="0" w:tplc="BBA05E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B189B"/>
    <w:multiLevelType w:val="hybridMultilevel"/>
    <w:tmpl w:val="7A86DB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32DE4"/>
    <w:multiLevelType w:val="hybridMultilevel"/>
    <w:tmpl w:val="828CA0A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CD"/>
    <w:rsid w:val="00016D57"/>
    <w:rsid w:val="00054600"/>
    <w:rsid w:val="00061872"/>
    <w:rsid w:val="000C18CD"/>
    <w:rsid w:val="000E305B"/>
    <w:rsid w:val="000F63DC"/>
    <w:rsid w:val="00133636"/>
    <w:rsid w:val="00133717"/>
    <w:rsid w:val="00133C91"/>
    <w:rsid w:val="0014061D"/>
    <w:rsid w:val="001418B9"/>
    <w:rsid w:val="0017407B"/>
    <w:rsid w:val="001C5463"/>
    <w:rsid w:val="001D1CE1"/>
    <w:rsid w:val="001D7A9F"/>
    <w:rsid w:val="001F7F7D"/>
    <w:rsid w:val="00206F49"/>
    <w:rsid w:val="002556B5"/>
    <w:rsid w:val="002A7710"/>
    <w:rsid w:val="002B280E"/>
    <w:rsid w:val="002E0DE9"/>
    <w:rsid w:val="002F66E5"/>
    <w:rsid w:val="00302B82"/>
    <w:rsid w:val="003147EA"/>
    <w:rsid w:val="00322C31"/>
    <w:rsid w:val="00324E2F"/>
    <w:rsid w:val="00336D0A"/>
    <w:rsid w:val="003D242D"/>
    <w:rsid w:val="003E4385"/>
    <w:rsid w:val="00413C96"/>
    <w:rsid w:val="00440E2C"/>
    <w:rsid w:val="004A1BBF"/>
    <w:rsid w:val="004C5A36"/>
    <w:rsid w:val="004D7B12"/>
    <w:rsid w:val="0055335B"/>
    <w:rsid w:val="00577EF6"/>
    <w:rsid w:val="005A3CCA"/>
    <w:rsid w:val="005B4954"/>
    <w:rsid w:val="005E52A6"/>
    <w:rsid w:val="00603730"/>
    <w:rsid w:val="0067212F"/>
    <w:rsid w:val="006C7D30"/>
    <w:rsid w:val="006E4986"/>
    <w:rsid w:val="00700683"/>
    <w:rsid w:val="00716B09"/>
    <w:rsid w:val="00720083"/>
    <w:rsid w:val="007215B3"/>
    <w:rsid w:val="007447E9"/>
    <w:rsid w:val="007472CC"/>
    <w:rsid w:val="00792FEF"/>
    <w:rsid w:val="007958F8"/>
    <w:rsid w:val="007B003D"/>
    <w:rsid w:val="007B11BE"/>
    <w:rsid w:val="007D008A"/>
    <w:rsid w:val="00864C90"/>
    <w:rsid w:val="00870BC7"/>
    <w:rsid w:val="00895F09"/>
    <w:rsid w:val="008A1FAC"/>
    <w:rsid w:val="008B6DC7"/>
    <w:rsid w:val="008C30B2"/>
    <w:rsid w:val="008F4A85"/>
    <w:rsid w:val="00932612"/>
    <w:rsid w:val="00952A77"/>
    <w:rsid w:val="00964E90"/>
    <w:rsid w:val="00990B59"/>
    <w:rsid w:val="009A09D2"/>
    <w:rsid w:val="009A7170"/>
    <w:rsid w:val="009B57B8"/>
    <w:rsid w:val="009C3F90"/>
    <w:rsid w:val="009E26AB"/>
    <w:rsid w:val="009E7906"/>
    <w:rsid w:val="009F00FF"/>
    <w:rsid w:val="00A1359B"/>
    <w:rsid w:val="00A15F8D"/>
    <w:rsid w:val="00A160DC"/>
    <w:rsid w:val="00A169C5"/>
    <w:rsid w:val="00A30EFD"/>
    <w:rsid w:val="00A351B8"/>
    <w:rsid w:val="00A76DB9"/>
    <w:rsid w:val="00A94549"/>
    <w:rsid w:val="00B105FD"/>
    <w:rsid w:val="00B32EB9"/>
    <w:rsid w:val="00B81427"/>
    <w:rsid w:val="00BA701A"/>
    <w:rsid w:val="00BF3A2C"/>
    <w:rsid w:val="00C14458"/>
    <w:rsid w:val="00C15A06"/>
    <w:rsid w:val="00C310B5"/>
    <w:rsid w:val="00C4634D"/>
    <w:rsid w:val="00D23AEE"/>
    <w:rsid w:val="00D51EFE"/>
    <w:rsid w:val="00D575CF"/>
    <w:rsid w:val="00D648B0"/>
    <w:rsid w:val="00D82936"/>
    <w:rsid w:val="00DC47C9"/>
    <w:rsid w:val="00DC5404"/>
    <w:rsid w:val="00E7680F"/>
    <w:rsid w:val="00E83425"/>
    <w:rsid w:val="00EC17FE"/>
    <w:rsid w:val="00ED2342"/>
    <w:rsid w:val="00F13AF3"/>
    <w:rsid w:val="00F227C4"/>
    <w:rsid w:val="00F536A8"/>
    <w:rsid w:val="00F61D4B"/>
    <w:rsid w:val="00F6682D"/>
    <w:rsid w:val="00F762DA"/>
    <w:rsid w:val="00F768A1"/>
    <w:rsid w:val="00F94374"/>
    <w:rsid w:val="00FB365D"/>
    <w:rsid w:val="00FB5085"/>
    <w:rsid w:val="00FB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CD"/>
    <w:pPr>
      <w:spacing w:after="0" w:line="360" w:lineRule="exact"/>
      <w:ind w:firstLine="641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"/>
    <w:link w:val="a4"/>
    <w:uiPriority w:val="34"/>
    <w:locked/>
    <w:rsid w:val="000C18CD"/>
    <w:rPr>
      <w:rFonts w:ascii="Times New Roman" w:hAnsi="Times New Roman" w:cs="Times New Roman"/>
      <w:sz w:val="28"/>
      <w:szCs w:val="28"/>
    </w:rPr>
  </w:style>
  <w:style w:type="paragraph" w:styleId="a4">
    <w:name w:val="List Paragraph"/>
    <w:aliases w:val="Варианты ответов"/>
    <w:basedOn w:val="a"/>
    <w:link w:val="a3"/>
    <w:uiPriority w:val="34"/>
    <w:qFormat/>
    <w:rsid w:val="000C18CD"/>
    <w:pPr>
      <w:ind w:left="720"/>
      <w:contextualSpacing/>
    </w:pPr>
  </w:style>
  <w:style w:type="paragraph" w:styleId="a5">
    <w:name w:val="No Spacing"/>
    <w:link w:val="a6"/>
    <w:qFormat/>
    <w:rsid w:val="009A09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9A09D2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5E52A6"/>
    <w:pPr>
      <w:spacing w:after="120" w:line="240" w:lineRule="auto"/>
      <w:ind w:left="283" w:hanging="284"/>
    </w:pPr>
    <w:rPr>
      <w:rFonts w:ascii="Calibri" w:eastAsia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5E52A6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E52A6"/>
    <w:pPr>
      <w:spacing w:after="12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5E52A6"/>
  </w:style>
  <w:style w:type="paragraph" w:customStyle="1" w:styleId="ab">
    <w:name w:val="Заголовок к тексту"/>
    <w:basedOn w:val="a"/>
    <w:next w:val="a9"/>
    <w:rsid w:val="004A1BBF"/>
    <w:pPr>
      <w:suppressAutoHyphens/>
      <w:spacing w:after="240" w:line="240" w:lineRule="exact"/>
      <w:ind w:firstLine="0"/>
      <w:jc w:val="left"/>
    </w:pPr>
    <w:rPr>
      <w:rFonts w:eastAsia="Times New Roman"/>
      <w:b/>
      <w:szCs w:val="20"/>
      <w:lang w:eastAsia="zh-CN"/>
    </w:rPr>
  </w:style>
  <w:style w:type="character" w:customStyle="1" w:styleId="apple-converted-space">
    <w:name w:val="apple-converted-space"/>
    <w:basedOn w:val="a0"/>
    <w:rsid w:val="009C3F90"/>
  </w:style>
  <w:style w:type="paragraph" w:customStyle="1" w:styleId="Default">
    <w:name w:val="Default"/>
    <w:rsid w:val="009326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1">
    <w:name w:val="Абзац списка1"/>
    <w:basedOn w:val="a"/>
    <w:rsid w:val="00F13AF3"/>
    <w:pPr>
      <w:tabs>
        <w:tab w:val="left" w:pos="708"/>
      </w:tabs>
      <w:suppressAutoHyphens/>
      <w:spacing w:after="200" w:line="276" w:lineRule="auto"/>
      <w:ind w:left="720" w:firstLine="0"/>
      <w:jc w:val="left"/>
    </w:pPr>
    <w:rPr>
      <w:rFonts w:ascii="Calibri" w:eastAsia="Droid Sans Fallback" w:hAnsi="Calibri" w:cs="Calibri"/>
      <w:color w:val="00000A"/>
      <w:kern w:val="1"/>
      <w:sz w:val="22"/>
      <w:szCs w:val="22"/>
    </w:rPr>
  </w:style>
  <w:style w:type="character" w:styleId="ac">
    <w:name w:val="Strong"/>
    <w:basedOn w:val="a0"/>
    <w:uiPriority w:val="22"/>
    <w:qFormat/>
    <w:rsid w:val="00A160DC"/>
    <w:rPr>
      <w:b/>
      <w:bCs/>
    </w:rPr>
  </w:style>
  <w:style w:type="paragraph" w:styleId="ad">
    <w:name w:val="Normal (Web)"/>
    <w:basedOn w:val="a"/>
    <w:uiPriority w:val="99"/>
    <w:unhideWhenUsed/>
    <w:rsid w:val="009E26A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E834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trong1">
    <w:name w:val="Strong1"/>
    <w:rsid w:val="00E83425"/>
    <w:rPr>
      <w:rFonts w:ascii="Lucida Grande" w:eastAsia="ヒラギノ角ゴ Pro W3" w:hAnsi="Lucida Grande" w:hint="default"/>
      <w:b/>
      <w:bCs w:val="0"/>
      <w:i w:val="0"/>
      <w:iCs w:val="0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7EAD-E72F-403D-9F59-13DB856F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7964</Words>
  <Characters>45395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User_</cp:lastModifiedBy>
  <cp:revision>84</cp:revision>
  <cp:lastPrinted>2016-08-29T04:56:00Z</cp:lastPrinted>
  <dcterms:created xsi:type="dcterms:W3CDTF">2016-08-26T15:33:00Z</dcterms:created>
  <dcterms:modified xsi:type="dcterms:W3CDTF">2017-03-21T14:37:00Z</dcterms:modified>
</cp:coreProperties>
</file>