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Программа мероприятий:</w:t>
      </w:r>
      <w:bookmarkStart w:id="0" w:name="_GoBack"/>
      <w:bookmarkEnd w:id="0"/>
    </w:p>
    <w:p w:rsidR="00364685" w:rsidRDefault="00364685" w:rsidP="00364685">
      <w:pPr>
        <w:pStyle w:val="20"/>
        <w:keepNext/>
        <w:keepLines/>
        <w:numPr>
          <w:ilvl w:val="0"/>
          <w:numId w:val="1"/>
        </w:numPr>
        <w:tabs>
          <w:tab w:val="left" w:pos="987"/>
        </w:tabs>
        <w:jc w:val="both"/>
      </w:pPr>
      <w:bookmarkStart w:id="1" w:name="bookmark16"/>
      <w:bookmarkStart w:id="2" w:name="bookmark14"/>
      <w:bookmarkStart w:id="3" w:name="bookmark15"/>
      <w:bookmarkStart w:id="4" w:name="bookmark17"/>
      <w:bookmarkEnd w:id="1"/>
      <w:r>
        <w:rPr>
          <w:color w:val="000000"/>
          <w:sz w:val="24"/>
          <w:szCs w:val="24"/>
        </w:rPr>
        <w:t>мая 2024 в 15:30</w:t>
      </w:r>
      <w:bookmarkEnd w:id="2"/>
      <w:bookmarkEnd w:id="3"/>
      <w:bookmarkEnd w:id="4"/>
    </w:p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Тема: «Речевая готовность ребенка к школе»</w:t>
      </w:r>
    </w:p>
    <w:p w:rsidR="00364685" w:rsidRDefault="00364685" w:rsidP="00364685">
      <w:pPr>
        <w:pStyle w:val="1"/>
        <w:spacing w:after="0"/>
        <w:ind w:firstLine="560"/>
      </w:pPr>
      <w:r>
        <w:rPr>
          <w:color w:val="000000"/>
          <w:sz w:val="24"/>
          <w:szCs w:val="24"/>
        </w:rPr>
        <w:t>Ведущий - эксперт: Цветкова Анна Валентиновна, учитель-логопед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», руководитель ТПМПК.</w:t>
      </w:r>
    </w:p>
    <w:p w:rsidR="00364685" w:rsidRDefault="00364685" w:rsidP="00364685">
      <w:pPr>
        <w:pStyle w:val="20"/>
        <w:keepNext/>
        <w:keepLines/>
        <w:numPr>
          <w:ilvl w:val="0"/>
          <w:numId w:val="2"/>
        </w:numPr>
        <w:tabs>
          <w:tab w:val="left" w:pos="990"/>
        </w:tabs>
        <w:jc w:val="both"/>
      </w:pPr>
      <w:bookmarkStart w:id="5" w:name="bookmark20"/>
      <w:bookmarkStart w:id="6" w:name="bookmark18"/>
      <w:bookmarkStart w:id="7" w:name="bookmark19"/>
      <w:bookmarkStart w:id="8" w:name="bookmark21"/>
      <w:bookmarkEnd w:id="5"/>
      <w:r>
        <w:rPr>
          <w:color w:val="000000"/>
          <w:sz w:val="24"/>
          <w:szCs w:val="24"/>
        </w:rPr>
        <w:t>мая 2024 в 16:30</w:t>
      </w:r>
      <w:bookmarkEnd w:id="6"/>
      <w:bookmarkEnd w:id="7"/>
      <w:bookmarkEnd w:id="8"/>
    </w:p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Тема: «Родительская поддержка накануне экзаменов»</w:t>
      </w:r>
    </w:p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Ведущий - эксперт: Кошель Ирина Алексеевна, педагог-психолог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».</w:t>
      </w:r>
    </w:p>
    <w:p w:rsidR="00364685" w:rsidRDefault="00364685" w:rsidP="00364685">
      <w:pPr>
        <w:pStyle w:val="20"/>
        <w:keepNext/>
        <w:keepLines/>
        <w:numPr>
          <w:ilvl w:val="0"/>
          <w:numId w:val="2"/>
        </w:numPr>
        <w:tabs>
          <w:tab w:val="left" w:pos="990"/>
        </w:tabs>
        <w:jc w:val="both"/>
      </w:pPr>
      <w:bookmarkStart w:id="9" w:name="bookmark24"/>
      <w:bookmarkStart w:id="10" w:name="bookmark22"/>
      <w:bookmarkStart w:id="11" w:name="bookmark23"/>
      <w:bookmarkStart w:id="12" w:name="bookmark25"/>
      <w:bookmarkEnd w:id="9"/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ая 2024 в 15:30</w:t>
      </w:r>
      <w:bookmarkEnd w:id="10"/>
      <w:bookmarkEnd w:id="11"/>
      <w:bookmarkEnd w:id="12"/>
    </w:p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Тема: «Жестокие игры несовершеннолетних»</w:t>
      </w:r>
    </w:p>
    <w:p w:rsidR="00364685" w:rsidRDefault="00364685" w:rsidP="00364685">
      <w:pPr>
        <w:pStyle w:val="1"/>
        <w:spacing w:after="0"/>
        <w:ind w:firstLine="560"/>
      </w:pPr>
      <w:r>
        <w:rPr>
          <w:color w:val="000000"/>
          <w:sz w:val="24"/>
          <w:szCs w:val="24"/>
        </w:rPr>
        <w:t>Ведущий - эксперт: Костарев Олег Александрович, педагог дополнительного образования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».</w:t>
      </w:r>
    </w:p>
    <w:p w:rsidR="00364685" w:rsidRDefault="00364685" w:rsidP="00364685">
      <w:pPr>
        <w:pStyle w:val="20"/>
        <w:keepNext/>
        <w:keepLines/>
        <w:numPr>
          <w:ilvl w:val="0"/>
          <w:numId w:val="1"/>
        </w:numPr>
        <w:tabs>
          <w:tab w:val="left" w:pos="972"/>
        </w:tabs>
        <w:jc w:val="both"/>
      </w:pPr>
      <w:bookmarkStart w:id="13" w:name="bookmark28"/>
      <w:bookmarkStart w:id="14" w:name="bookmark26"/>
      <w:bookmarkStart w:id="15" w:name="bookmark27"/>
      <w:bookmarkStart w:id="16" w:name="bookmark29"/>
      <w:bookmarkEnd w:id="13"/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ая 2024 в 16:30</w:t>
      </w:r>
      <w:bookmarkEnd w:id="14"/>
      <w:bookmarkEnd w:id="15"/>
      <w:bookmarkEnd w:id="16"/>
    </w:p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Тема: «Открытый диалог по профилактике распространения ВИЧ-инфекции среди подростков»</w:t>
      </w:r>
    </w:p>
    <w:p w:rsidR="00364685" w:rsidRDefault="00364685" w:rsidP="00364685">
      <w:pPr>
        <w:pStyle w:val="1"/>
        <w:spacing w:after="0"/>
        <w:ind w:firstLine="560"/>
      </w:pPr>
      <w:r>
        <w:rPr>
          <w:color w:val="000000"/>
          <w:sz w:val="24"/>
          <w:szCs w:val="24"/>
        </w:rPr>
        <w:t xml:space="preserve">Ведущий - эксперт: </w:t>
      </w:r>
      <w:proofErr w:type="spellStart"/>
      <w:r>
        <w:rPr>
          <w:color w:val="000000"/>
          <w:sz w:val="24"/>
          <w:szCs w:val="24"/>
        </w:rPr>
        <w:t>Манов</w:t>
      </w:r>
      <w:proofErr w:type="spellEnd"/>
      <w:r>
        <w:rPr>
          <w:color w:val="000000"/>
          <w:sz w:val="24"/>
          <w:szCs w:val="24"/>
        </w:rPr>
        <w:t xml:space="preserve"> Анатолий Дмитриевич, педагог дополнительного образования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».</w:t>
      </w:r>
    </w:p>
    <w:p w:rsidR="00364685" w:rsidRDefault="00364685" w:rsidP="00364685">
      <w:pPr>
        <w:pStyle w:val="20"/>
        <w:keepNext/>
        <w:keepLines/>
        <w:numPr>
          <w:ilvl w:val="0"/>
          <w:numId w:val="1"/>
        </w:numPr>
        <w:tabs>
          <w:tab w:val="left" w:pos="980"/>
        </w:tabs>
        <w:jc w:val="both"/>
      </w:pPr>
      <w:bookmarkStart w:id="17" w:name="bookmark32"/>
      <w:bookmarkStart w:id="18" w:name="bookmark30"/>
      <w:bookmarkStart w:id="19" w:name="bookmark31"/>
      <w:bookmarkStart w:id="20" w:name="bookmark33"/>
      <w:bookmarkEnd w:id="17"/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ая 2024 в 15:30</w:t>
      </w:r>
      <w:bookmarkEnd w:id="18"/>
      <w:bookmarkEnd w:id="19"/>
      <w:bookmarkEnd w:id="20"/>
    </w:p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Тема: «Профилактика нарушений чтения и письма у младших школьников»</w:t>
      </w:r>
    </w:p>
    <w:p w:rsidR="00364685" w:rsidRDefault="00364685" w:rsidP="00364685">
      <w:pPr>
        <w:pStyle w:val="1"/>
        <w:spacing w:after="0"/>
        <w:ind w:firstLine="560"/>
        <w:jc w:val="both"/>
      </w:pPr>
      <w:r>
        <w:rPr>
          <w:color w:val="000000"/>
          <w:sz w:val="24"/>
          <w:szCs w:val="24"/>
        </w:rPr>
        <w:t>Ведущий - эксперт: Артеева Алина Станиславовна, учитель-логопед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».</w:t>
      </w:r>
    </w:p>
    <w:p w:rsidR="00364685" w:rsidRDefault="00364685" w:rsidP="00364685">
      <w:pPr>
        <w:pStyle w:val="1"/>
        <w:numPr>
          <w:ilvl w:val="0"/>
          <w:numId w:val="2"/>
        </w:numPr>
        <w:tabs>
          <w:tab w:val="left" w:pos="987"/>
        </w:tabs>
        <w:spacing w:after="0"/>
        <w:ind w:firstLine="560"/>
        <w:jc w:val="both"/>
      </w:pPr>
      <w:bookmarkStart w:id="21" w:name="bookmark34"/>
      <w:bookmarkEnd w:id="21"/>
      <w:proofErr w:type="gramStart"/>
      <w:r>
        <w:rPr>
          <w:b/>
          <w:bCs/>
          <w:color w:val="000000"/>
          <w:sz w:val="24"/>
          <w:szCs w:val="24"/>
        </w:rPr>
        <w:t>м</w:t>
      </w:r>
      <w:proofErr w:type="gramEnd"/>
      <w:r>
        <w:rPr>
          <w:b/>
          <w:bCs/>
          <w:color w:val="000000"/>
          <w:sz w:val="24"/>
          <w:szCs w:val="24"/>
        </w:rPr>
        <w:t>ая 2024 в 16:30</w:t>
      </w:r>
    </w:p>
    <w:p w:rsidR="00364685" w:rsidRDefault="00364685" w:rsidP="00364685">
      <w:pPr>
        <w:pStyle w:val="1"/>
        <w:spacing w:after="0"/>
        <w:ind w:firstLine="560"/>
      </w:pPr>
      <w:r>
        <w:rPr>
          <w:color w:val="000000"/>
          <w:sz w:val="24"/>
          <w:szCs w:val="24"/>
        </w:rPr>
        <w:t>Тема: ««Особенный» ребенок идет в школу. Как подготовиться родителям»</w:t>
      </w:r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>Ведущий - эксперт: Чегодаева Юлия Владимировна, педагог-психолог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».</w:t>
      </w:r>
    </w:p>
    <w:p w:rsidR="00364685" w:rsidRDefault="00364685" w:rsidP="00364685">
      <w:pPr>
        <w:pStyle w:val="20"/>
        <w:keepNext/>
        <w:keepLines/>
        <w:numPr>
          <w:ilvl w:val="0"/>
          <w:numId w:val="2"/>
        </w:numPr>
        <w:tabs>
          <w:tab w:val="left" w:pos="1003"/>
        </w:tabs>
        <w:ind w:firstLine="580"/>
      </w:pPr>
      <w:bookmarkStart w:id="22" w:name="bookmark37"/>
      <w:bookmarkStart w:id="23" w:name="bookmark35"/>
      <w:bookmarkStart w:id="24" w:name="bookmark36"/>
      <w:bookmarkStart w:id="25" w:name="bookmark38"/>
      <w:bookmarkEnd w:id="22"/>
      <w:r>
        <w:rPr>
          <w:color w:val="000000"/>
          <w:sz w:val="24"/>
          <w:szCs w:val="24"/>
        </w:rPr>
        <w:t>мая 2024 в 16:00</w:t>
      </w:r>
      <w:bookmarkEnd w:id="23"/>
      <w:bookmarkEnd w:id="24"/>
      <w:bookmarkEnd w:id="25"/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 xml:space="preserve">Тема: «Как помочь участникам </w:t>
      </w:r>
      <w:proofErr w:type="spellStart"/>
      <w:r>
        <w:rPr>
          <w:color w:val="000000"/>
          <w:sz w:val="24"/>
          <w:szCs w:val="24"/>
        </w:rPr>
        <w:t>буллинга</w:t>
      </w:r>
      <w:proofErr w:type="spellEnd"/>
      <w:r>
        <w:rPr>
          <w:color w:val="000000"/>
          <w:sz w:val="24"/>
          <w:szCs w:val="24"/>
        </w:rPr>
        <w:t>. Рекомендации родителям учащихся младших классов»</w:t>
      </w:r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>Ведущий - эксперт: Игнатова Надежда Васильевна, педагог-психолог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».</w:t>
      </w:r>
    </w:p>
    <w:p w:rsidR="00364685" w:rsidRDefault="00364685" w:rsidP="00364685">
      <w:pPr>
        <w:pStyle w:val="20"/>
        <w:keepNext/>
        <w:keepLines/>
        <w:numPr>
          <w:ilvl w:val="0"/>
          <w:numId w:val="1"/>
        </w:numPr>
        <w:tabs>
          <w:tab w:val="left" w:pos="1003"/>
        </w:tabs>
        <w:ind w:firstLine="580"/>
      </w:pPr>
      <w:bookmarkStart w:id="26" w:name="bookmark41"/>
      <w:bookmarkStart w:id="27" w:name="bookmark39"/>
      <w:bookmarkStart w:id="28" w:name="bookmark40"/>
      <w:bookmarkStart w:id="29" w:name="bookmark42"/>
      <w:bookmarkEnd w:id="26"/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ая 2024 в 17:00</w:t>
      </w:r>
      <w:bookmarkEnd w:id="27"/>
      <w:bookmarkEnd w:id="28"/>
      <w:bookmarkEnd w:id="29"/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>Тема: «Как развивать эмоциональный интеллект у школьников?»</w:t>
      </w:r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 xml:space="preserve">Ведущий - эксперт: </w:t>
      </w:r>
      <w:proofErr w:type="spellStart"/>
      <w:r>
        <w:rPr>
          <w:color w:val="000000"/>
          <w:sz w:val="24"/>
          <w:szCs w:val="24"/>
        </w:rPr>
        <w:t>Цэрнэ</w:t>
      </w:r>
      <w:proofErr w:type="spellEnd"/>
      <w:r>
        <w:rPr>
          <w:color w:val="000000"/>
          <w:sz w:val="24"/>
          <w:szCs w:val="24"/>
        </w:rPr>
        <w:t xml:space="preserve"> Татьяна Анатольевна, педагог-психолог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».</w:t>
      </w:r>
    </w:p>
    <w:p w:rsidR="00364685" w:rsidRDefault="00364685" w:rsidP="00364685">
      <w:pPr>
        <w:pStyle w:val="20"/>
        <w:keepNext/>
        <w:keepLines/>
        <w:numPr>
          <w:ilvl w:val="0"/>
          <w:numId w:val="1"/>
        </w:numPr>
        <w:tabs>
          <w:tab w:val="left" w:pos="1003"/>
        </w:tabs>
        <w:ind w:firstLine="580"/>
      </w:pPr>
      <w:bookmarkStart w:id="30" w:name="bookmark45"/>
      <w:bookmarkStart w:id="31" w:name="bookmark43"/>
      <w:bookmarkStart w:id="32" w:name="bookmark44"/>
      <w:bookmarkStart w:id="33" w:name="bookmark46"/>
      <w:bookmarkEnd w:id="30"/>
      <w:r>
        <w:rPr>
          <w:color w:val="000000"/>
          <w:sz w:val="24"/>
          <w:szCs w:val="24"/>
        </w:rPr>
        <w:t>мая 2024 в 15:00</w:t>
      </w:r>
      <w:bookmarkEnd w:id="31"/>
      <w:bookmarkEnd w:id="32"/>
      <w:bookmarkEnd w:id="33"/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>Тема: «Запретный плод сладок. Как разговаривать с детьми о никотине, алкоголе, наркотиках?»</w:t>
      </w:r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>Ведущий - эксперт: Фролов Алексей Алексеевич, педагог дополнительного образования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 xml:space="preserve">», специалист в области профилактики употребления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веществ.</w:t>
      </w:r>
    </w:p>
    <w:p w:rsidR="00364685" w:rsidRDefault="00364685" w:rsidP="00364685">
      <w:pPr>
        <w:pStyle w:val="20"/>
        <w:keepNext/>
        <w:keepLines/>
        <w:numPr>
          <w:ilvl w:val="0"/>
          <w:numId w:val="2"/>
        </w:numPr>
        <w:tabs>
          <w:tab w:val="left" w:pos="1007"/>
        </w:tabs>
        <w:ind w:firstLine="580"/>
      </w:pPr>
      <w:bookmarkStart w:id="34" w:name="bookmark49"/>
      <w:bookmarkStart w:id="35" w:name="bookmark47"/>
      <w:bookmarkStart w:id="36" w:name="bookmark48"/>
      <w:bookmarkStart w:id="37" w:name="bookmark50"/>
      <w:bookmarkEnd w:id="34"/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ая 2024 в 16:00</w:t>
      </w:r>
      <w:bookmarkEnd w:id="35"/>
      <w:bookmarkEnd w:id="36"/>
      <w:bookmarkEnd w:id="37"/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>Тема: «Насилие в школе. Что говорит закон?»</w:t>
      </w:r>
    </w:p>
    <w:p w:rsidR="00364685" w:rsidRDefault="00364685" w:rsidP="00364685">
      <w:pPr>
        <w:pStyle w:val="1"/>
        <w:spacing w:after="0"/>
        <w:ind w:firstLine="580"/>
      </w:pPr>
      <w:r>
        <w:rPr>
          <w:color w:val="000000"/>
          <w:sz w:val="24"/>
          <w:szCs w:val="24"/>
        </w:rPr>
        <w:t xml:space="preserve">Ведущий - эксперт: </w:t>
      </w:r>
      <w:proofErr w:type="spellStart"/>
      <w:r>
        <w:rPr>
          <w:color w:val="000000"/>
          <w:sz w:val="24"/>
          <w:szCs w:val="24"/>
        </w:rPr>
        <w:t>Щанова</w:t>
      </w:r>
      <w:proofErr w:type="spellEnd"/>
      <w:r>
        <w:rPr>
          <w:color w:val="000000"/>
          <w:sz w:val="24"/>
          <w:szCs w:val="24"/>
        </w:rPr>
        <w:t xml:space="preserve"> Елена Михайловна, социальный педагог МУДО «</w:t>
      </w:r>
      <w:proofErr w:type="spellStart"/>
      <w:r>
        <w:rPr>
          <w:color w:val="000000"/>
          <w:sz w:val="24"/>
          <w:szCs w:val="24"/>
        </w:rPr>
        <w:t>ЦППМиСП</w:t>
      </w:r>
      <w:proofErr w:type="spellEnd"/>
      <w:r>
        <w:rPr>
          <w:color w:val="000000"/>
          <w:sz w:val="24"/>
          <w:szCs w:val="24"/>
        </w:rPr>
        <w:t>», с опытом работы в Территориальной комиссии по делам несовершеннолетних.</w:t>
      </w:r>
    </w:p>
    <w:p w:rsidR="002274B8" w:rsidRDefault="002274B8" w:rsidP="00364685">
      <w:pPr>
        <w:spacing w:after="0" w:line="240" w:lineRule="auto"/>
      </w:pPr>
    </w:p>
    <w:sectPr w:rsidR="0022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7B"/>
    <w:multiLevelType w:val="multilevel"/>
    <w:tmpl w:val="D362F1E0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2218B"/>
    <w:multiLevelType w:val="multilevel"/>
    <w:tmpl w:val="247041F6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8"/>
    <w:rsid w:val="002274B8"/>
    <w:rsid w:val="00347C88"/>
    <w:rsid w:val="003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6468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364685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64685"/>
    <w:pPr>
      <w:widowControl w:val="0"/>
      <w:spacing w:after="0" w:line="240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64685"/>
    <w:pPr>
      <w:widowControl w:val="0"/>
      <w:spacing w:after="26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6468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364685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64685"/>
    <w:pPr>
      <w:widowControl w:val="0"/>
      <w:spacing w:after="0" w:line="240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64685"/>
    <w:pPr>
      <w:widowControl w:val="0"/>
      <w:spacing w:after="26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2024-05-17T09:34:00Z</dcterms:created>
  <dcterms:modified xsi:type="dcterms:W3CDTF">2024-05-17T09:36:00Z</dcterms:modified>
</cp:coreProperties>
</file>